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7BC" w:rsidRDefault="005A318D">
      <w:pPr>
        <w:spacing w:before="63"/>
        <w:ind w:left="7064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7480320" behindDoc="1" locked="0" layoutInCell="1" allowOverlap="1">
                <wp:simplePos x="0" y="0"/>
                <wp:positionH relativeFrom="page">
                  <wp:posOffset>4130040</wp:posOffset>
                </wp:positionH>
                <wp:positionV relativeFrom="paragraph">
                  <wp:posOffset>41401</wp:posOffset>
                </wp:positionV>
                <wp:extent cx="2699385" cy="23183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99385" cy="2318385"/>
                          <a:chOff x="0" y="0"/>
                          <a:chExt cx="2699385" cy="23183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739" y="177548"/>
                            <a:ext cx="2064271" cy="21404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314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25.200012pt;margin-top:3.26pt;width:212.55pt;height:182.55pt;mso-position-horizontal-relative:page;mso-position-vertical-relative:paragraph;z-index:-15836160" id="docshapegroup1" coordorigin="6504,65" coordsize="4251,3651">
                <v:shape style="position:absolute;left:7503;top:344;width:3251;height:3371" type="#_x0000_t75" id="docshape2" stroked="false">
                  <v:imagedata r:id="rId8" o:title=""/>
                </v:shape>
                <v:shape style="position:absolute;left:6504;top:65;width:1635;height:2070" type="#_x0000_t75" id="docshape3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b/>
          <w:spacing w:val="-2"/>
          <w:sz w:val="28"/>
        </w:rPr>
        <w:t>СОГЛАСОВАНО</w:t>
      </w:r>
    </w:p>
    <w:p w:rsidR="005E77BC" w:rsidRDefault="005A318D">
      <w:pPr>
        <w:pStyle w:val="a3"/>
        <w:spacing w:before="72"/>
        <w:ind w:left="7004"/>
        <w:jc w:val="left"/>
      </w:pPr>
      <w:r>
        <w:t>Президент</w:t>
      </w:r>
      <w:r>
        <w:rPr>
          <w:spacing w:val="-16"/>
        </w:rPr>
        <w:t xml:space="preserve"> </w:t>
      </w:r>
      <w:r>
        <w:rPr>
          <w:spacing w:val="-4"/>
        </w:rPr>
        <w:t>РФСОО</w:t>
      </w:r>
    </w:p>
    <w:p w:rsidR="005E77BC" w:rsidRDefault="005A318D">
      <w:pPr>
        <w:pStyle w:val="a3"/>
        <w:spacing w:before="26"/>
        <w:ind w:left="5818"/>
        <w:jc w:val="left"/>
      </w:pPr>
      <w:r>
        <w:rPr>
          <w:spacing w:val="-2"/>
        </w:rPr>
        <w:t>«Московская</w:t>
      </w:r>
      <w:r>
        <w:rPr>
          <w:spacing w:val="-10"/>
        </w:rPr>
        <w:t xml:space="preserve"> </w:t>
      </w:r>
      <w:r>
        <w:rPr>
          <w:spacing w:val="-2"/>
        </w:rPr>
        <w:t>федерация</w:t>
      </w:r>
      <w:r>
        <w:rPr>
          <w:spacing w:val="-10"/>
        </w:rPr>
        <w:t xml:space="preserve"> </w:t>
      </w:r>
      <w:r>
        <w:rPr>
          <w:spacing w:val="-2"/>
        </w:rPr>
        <w:t>боулинга»</w:t>
      </w:r>
    </w:p>
    <w:p w:rsidR="005E77BC" w:rsidRDefault="005A318D">
      <w:pPr>
        <w:pStyle w:val="a3"/>
        <w:tabs>
          <w:tab w:val="left" w:pos="8543"/>
        </w:tabs>
        <w:spacing w:before="24"/>
        <w:ind w:left="5818"/>
        <w:jc w:val="left"/>
      </w:pPr>
      <w:r>
        <w:rPr>
          <w:u w:val="single"/>
        </w:rPr>
        <w:tab/>
      </w:r>
      <w:r>
        <w:rPr>
          <w:spacing w:val="-5"/>
        </w:rPr>
        <w:t>Г.В.</w:t>
      </w:r>
      <w:r>
        <w:rPr>
          <w:spacing w:val="-21"/>
        </w:rPr>
        <w:t xml:space="preserve"> </w:t>
      </w:r>
      <w:r>
        <w:rPr>
          <w:spacing w:val="-2"/>
        </w:rPr>
        <w:t>Суханова</w:t>
      </w:r>
    </w:p>
    <w:p w:rsidR="005E77BC" w:rsidRDefault="005A318D">
      <w:pPr>
        <w:pStyle w:val="a3"/>
        <w:spacing w:before="23"/>
        <w:ind w:left="7861"/>
        <w:jc w:val="left"/>
      </w:pPr>
      <w:r>
        <w:t>«02»</w:t>
      </w:r>
      <w:r>
        <w:rPr>
          <w:spacing w:val="-14"/>
        </w:rPr>
        <w:t xml:space="preserve"> </w:t>
      </w:r>
      <w:r>
        <w:t>апреля</w:t>
      </w:r>
      <w:r>
        <w:rPr>
          <w:spacing w:val="-11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:rsidR="005E77BC" w:rsidRDefault="005E77BC">
      <w:pPr>
        <w:pStyle w:val="a3"/>
        <w:ind w:left="0"/>
        <w:jc w:val="left"/>
      </w:pPr>
    </w:p>
    <w:p w:rsidR="005E77BC" w:rsidRDefault="005E77BC">
      <w:pPr>
        <w:pStyle w:val="a3"/>
        <w:ind w:left="0"/>
        <w:jc w:val="left"/>
      </w:pPr>
    </w:p>
    <w:p w:rsidR="005E77BC" w:rsidRDefault="005E77BC">
      <w:pPr>
        <w:pStyle w:val="a3"/>
        <w:spacing w:before="104"/>
        <w:ind w:left="0"/>
        <w:jc w:val="left"/>
      </w:pPr>
    </w:p>
    <w:p w:rsidR="005E77BC" w:rsidRDefault="005A318D">
      <w:pPr>
        <w:spacing w:before="1" w:line="259" w:lineRule="auto"/>
        <w:ind w:left="3538" w:right="3613" w:hanging="3"/>
        <w:jc w:val="center"/>
        <w:rPr>
          <w:b/>
          <w:sz w:val="28"/>
        </w:rPr>
      </w:pPr>
      <w:r>
        <w:rPr>
          <w:b/>
          <w:spacing w:val="-2"/>
          <w:sz w:val="28"/>
        </w:rPr>
        <w:t>РЕГЛАМЕНТ ЧЕМПИОНАТА</w:t>
      </w:r>
      <w:r>
        <w:rPr>
          <w:b/>
          <w:spacing w:val="-20"/>
          <w:sz w:val="28"/>
        </w:rPr>
        <w:t xml:space="preserve"> </w:t>
      </w:r>
      <w:r>
        <w:rPr>
          <w:b/>
          <w:spacing w:val="-2"/>
          <w:sz w:val="28"/>
        </w:rPr>
        <w:t>МОСКВЫ</w:t>
      </w:r>
    </w:p>
    <w:p w:rsidR="005E77BC" w:rsidRDefault="005A318D">
      <w:pPr>
        <w:spacing w:line="259" w:lineRule="auto"/>
        <w:ind w:left="2860" w:right="2939"/>
        <w:jc w:val="center"/>
        <w:rPr>
          <w:b/>
          <w:sz w:val="28"/>
        </w:rPr>
      </w:pPr>
      <w:r>
        <w:rPr>
          <w:b/>
          <w:sz w:val="28"/>
        </w:rPr>
        <w:t>командные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соревнования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(5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человек) г. Москва, 27</w:t>
      </w:r>
      <w:r>
        <w:rPr>
          <w:b/>
          <w:sz w:val="28"/>
        </w:rPr>
        <w:t xml:space="preserve"> - 29 апреля 2026 года</w:t>
      </w:r>
    </w:p>
    <w:p w:rsidR="005E77BC" w:rsidRDefault="005E77BC">
      <w:pPr>
        <w:pStyle w:val="a3"/>
        <w:spacing w:before="25"/>
        <w:ind w:left="0"/>
        <w:jc w:val="left"/>
        <w:rPr>
          <w:b/>
        </w:rPr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4187"/>
        </w:tabs>
        <w:ind w:left="4187" w:hanging="244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положения:</w:t>
      </w:r>
    </w:p>
    <w:p w:rsidR="005E77BC" w:rsidRDefault="005A318D">
      <w:pPr>
        <w:pStyle w:val="a3"/>
        <w:spacing w:before="21" w:line="249" w:lineRule="auto"/>
        <w:ind w:left="268" w:right="371" w:firstLine="720"/>
      </w:pPr>
      <w:r>
        <w:t>Чемпионат города Москвы, командные соревнования (5 человек) мужчины, женщины (далее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ЧМ),</w:t>
      </w:r>
      <w:r>
        <w:rPr>
          <w:spacing w:val="-5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календарным</w:t>
      </w:r>
      <w:r>
        <w:rPr>
          <w:spacing w:val="-4"/>
        </w:rPr>
        <w:t xml:space="preserve"> </w:t>
      </w:r>
      <w:r>
        <w:t>планом</w:t>
      </w:r>
      <w:r>
        <w:rPr>
          <w:spacing w:val="-4"/>
        </w:rPr>
        <w:t xml:space="preserve"> </w:t>
      </w:r>
      <w:r>
        <w:t>РФСОО</w:t>
      </w:r>
    </w:p>
    <w:p w:rsidR="005E77BC" w:rsidRDefault="005A318D">
      <w:pPr>
        <w:pStyle w:val="a3"/>
        <w:spacing w:line="249" w:lineRule="auto"/>
        <w:ind w:left="268" w:right="365"/>
      </w:pPr>
      <w:r>
        <w:t>«Московская федерация боулинга» (далее - МФБ) на 2026 год, в соответствии с</w:t>
      </w:r>
      <w:r>
        <w:t xml:space="preserve"> Правилами вида спорта «боулинг», утвержденными приказом </w:t>
      </w:r>
      <w:proofErr w:type="spellStart"/>
      <w:r>
        <w:t>Минспорта</w:t>
      </w:r>
      <w:proofErr w:type="spellEnd"/>
      <w:r>
        <w:t xml:space="preserve"> России от 15 сентября 2023 г. №654 и настоящим Регламентом с Расписанием.</w:t>
      </w:r>
    </w:p>
    <w:p w:rsidR="005E77BC" w:rsidRDefault="005A318D">
      <w:pPr>
        <w:spacing w:before="6"/>
        <w:ind w:left="1003"/>
        <w:jc w:val="both"/>
        <w:rPr>
          <w:b/>
          <w:sz w:val="28"/>
        </w:rPr>
      </w:pPr>
      <w:r>
        <w:rPr>
          <w:sz w:val="28"/>
        </w:rPr>
        <w:t>Место</w:t>
      </w:r>
      <w:r>
        <w:rPr>
          <w:spacing w:val="48"/>
          <w:sz w:val="28"/>
        </w:rPr>
        <w:t xml:space="preserve">  </w:t>
      </w:r>
      <w:r>
        <w:rPr>
          <w:sz w:val="28"/>
        </w:rPr>
        <w:t>проведения:</w:t>
      </w:r>
      <w:r>
        <w:rPr>
          <w:spacing w:val="53"/>
          <w:sz w:val="28"/>
        </w:rPr>
        <w:t xml:space="preserve">  </w:t>
      </w:r>
      <w:proofErr w:type="gramStart"/>
      <w:r>
        <w:rPr>
          <w:sz w:val="28"/>
        </w:rPr>
        <w:t>Москва,</w:t>
      </w:r>
      <w:r>
        <w:rPr>
          <w:spacing w:val="52"/>
          <w:sz w:val="28"/>
        </w:rPr>
        <w:t xml:space="preserve">  </w:t>
      </w:r>
      <w:r>
        <w:rPr>
          <w:sz w:val="28"/>
        </w:rPr>
        <w:t>Фитнес-клуб</w:t>
      </w:r>
      <w:r>
        <w:rPr>
          <w:spacing w:val="53"/>
          <w:sz w:val="28"/>
        </w:rPr>
        <w:t xml:space="preserve">  </w:t>
      </w:r>
      <w:r>
        <w:rPr>
          <w:sz w:val="28"/>
        </w:rPr>
        <w:t>«Самокат»</w:t>
      </w:r>
      <w:r>
        <w:rPr>
          <w:spacing w:val="53"/>
          <w:sz w:val="28"/>
        </w:rPr>
        <w:t xml:space="preserve">  </w:t>
      </w:r>
      <w:r>
        <w:rPr>
          <w:sz w:val="28"/>
        </w:rPr>
        <w:t>(</w:t>
      </w:r>
      <w:r>
        <w:rPr>
          <w:b/>
          <w:sz w:val="28"/>
        </w:rPr>
        <w:t>Боулинг</w:t>
      </w:r>
      <w:r>
        <w:rPr>
          <w:b/>
          <w:spacing w:val="46"/>
          <w:sz w:val="28"/>
        </w:rPr>
        <w:t xml:space="preserve">  </w:t>
      </w:r>
      <w:r>
        <w:rPr>
          <w:b/>
          <w:spacing w:val="-2"/>
          <w:sz w:val="28"/>
        </w:rPr>
        <w:t>центр</w:t>
      </w:r>
      <w:proofErr w:type="gramEnd"/>
    </w:p>
    <w:p w:rsidR="005E77BC" w:rsidRDefault="005A318D">
      <w:pPr>
        <w:spacing w:before="26"/>
        <w:ind w:left="282"/>
        <w:jc w:val="both"/>
        <w:rPr>
          <w:sz w:val="28"/>
        </w:rPr>
      </w:pPr>
      <w:proofErr w:type="gramStart"/>
      <w:r>
        <w:rPr>
          <w:b/>
          <w:spacing w:val="-2"/>
          <w:sz w:val="28"/>
        </w:rPr>
        <w:t>«Самокат»),</w:t>
      </w:r>
      <w:r>
        <w:rPr>
          <w:b/>
          <w:spacing w:val="-8"/>
          <w:sz w:val="28"/>
        </w:rPr>
        <w:t xml:space="preserve"> </w:t>
      </w:r>
      <w:r>
        <w:rPr>
          <w:spacing w:val="-2"/>
          <w:sz w:val="28"/>
        </w:rPr>
        <w:t>ул.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Самокатная,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д.2,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стр.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1.</w:t>
      </w:r>
      <w:proofErr w:type="gramEnd"/>
    </w:p>
    <w:p w:rsidR="005E77BC" w:rsidRDefault="005E77BC">
      <w:pPr>
        <w:pStyle w:val="a3"/>
        <w:spacing w:before="53"/>
        <w:ind w:left="0"/>
        <w:jc w:val="left"/>
        <w:rPr>
          <w:sz w:val="20"/>
        </w:rPr>
      </w:pPr>
    </w:p>
    <w:p w:rsidR="005E77BC" w:rsidRDefault="005E77BC">
      <w:pPr>
        <w:pStyle w:val="a3"/>
        <w:jc w:val="left"/>
        <w:rPr>
          <w:sz w:val="20"/>
        </w:rPr>
        <w:sectPr w:rsidR="005E77BC">
          <w:type w:val="continuous"/>
          <w:pgSz w:w="11930" w:h="16850"/>
          <w:pgMar w:top="500" w:right="425" w:bottom="280" w:left="850" w:header="720" w:footer="720" w:gutter="0"/>
          <w:cols w:space="720"/>
        </w:sectPr>
      </w:pPr>
    </w:p>
    <w:p w:rsidR="005E77BC" w:rsidRDefault="005E77BC">
      <w:pPr>
        <w:pStyle w:val="a3"/>
        <w:ind w:left="0"/>
        <w:jc w:val="left"/>
      </w:pPr>
    </w:p>
    <w:p w:rsidR="005E77BC" w:rsidRDefault="005E77BC">
      <w:pPr>
        <w:pStyle w:val="a3"/>
        <w:spacing w:before="129"/>
        <w:ind w:left="0"/>
        <w:jc w:val="left"/>
      </w:pPr>
    </w:p>
    <w:p w:rsidR="005E77BC" w:rsidRDefault="005A318D">
      <w:pPr>
        <w:pStyle w:val="a3"/>
        <w:jc w:val="left"/>
      </w:pPr>
      <w:r>
        <w:rPr>
          <w:spacing w:val="-8"/>
        </w:rPr>
        <w:t>года;</w:t>
      </w:r>
    </w:p>
    <w:p w:rsidR="005E77BC" w:rsidRDefault="005A318D">
      <w:pPr>
        <w:pStyle w:val="a3"/>
        <w:spacing w:before="89"/>
        <w:ind w:left="107"/>
        <w:jc w:val="left"/>
      </w:pPr>
      <w:r>
        <w:br w:type="column"/>
      </w:r>
      <w:r>
        <w:rPr>
          <w:spacing w:val="-2"/>
        </w:rPr>
        <w:lastRenderedPageBreak/>
        <w:t>Задачами</w:t>
      </w:r>
      <w:r>
        <w:rPr>
          <w:spacing w:val="-12"/>
        </w:rPr>
        <w:t xml:space="preserve"> </w:t>
      </w:r>
      <w:r>
        <w:rPr>
          <w:spacing w:val="-2"/>
        </w:rP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спортивных</w:t>
      </w:r>
      <w:r>
        <w:rPr>
          <w:spacing w:val="-3"/>
        </w:rPr>
        <w:t xml:space="preserve"> </w:t>
      </w:r>
      <w:r>
        <w:rPr>
          <w:spacing w:val="-2"/>
        </w:rPr>
        <w:t>соревнований являются:</w:t>
      </w:r>
    </w:p>
    <w:p w:rsidR="005E77BC" w:rsidRDefault="005A318D">
      <w:pPr>
        <w:pStyle w:val="a3"/>
        <w:spacing w:before="26"/>
        <w:ind w:left="62"/>
        <w:jc w:val="left"/>
      </w:pPr>
      <w:r>
        <w:t>а)</w:t>
      </w:r>
      <w:r>
        <w:rPr>
          <w:spacing w:val="-17"/>
        </w:rPr>
        <w:t xml:space="preserve"> </w:t>
      </w:r>
      <w:r>
        <w:t>определения</w:t>
      </w:r>
      <w:r>
        <w:rPr>
          <w:spacing w:val="-13"/>
        </w:rPr>
        <w:t xml:space="preserve"> </w:t>
      </w:r>
      <w:r>
        <w:t>Команды</w:t>
      </w:r>
      <w:r>
        <w:rPr>
          <w:spacing w:val="-14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Чемпиона</w:t>
      </w:r>
      <w:r>
        <w:rPr>
          <w:spacing w:val="-15"/>
        </w:rPr>
        <w:t xml:space="preserve"> </w:t>
      </w:r>
      <w:r>
        <w:t>Москвы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командном</w:t>
      </w:r>
      <w:r>
        <w:rPr>
          <w:spacing w:val="-14"/>
        </w:rPr>
        <w:t xml:space="preserve"> </w:t>
      </w:r>
      <w:r>
        <w:t>зачете</w:t>
      </w:r>
      <w:r>
        <w:rPr>
          <w:spacing w:val="-16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>чел)</w:t>
      </w:r>
      <w:r>
        <w:rPr>
          <w:spacing w:val="-13"/>
        </w:rPr>
        <w:t xml:space="preserve"> </w:t>
      </w:r>
      <w:r>
        <w:rPr>
          <w:spacing w:val="-4"/>
        </w:rPr>
        <w:t>2026</w:t>
      </w:r>
    </w:p>
    <w:p w:rsidR="005E77BC" w:rsidRDefault="005E77BC">
      <w:pPr>
        <w:pStyle w:val="a3"/>
        <w:spacing w:before="40"/>
        <w:ind w:left="0"/>
        <w:jc w:val="left"/>
      </w:pPr>
    </w:p>
    <w:p w:rsidR="005E77BC" w:rsidRDefault="005A318D">
      <w:pPr>
        <w:pStyle w:val="a3"/>
        <w:ind w:left="107"/>
        <w:jc w:val="left"/>
      </w:pPr>
      <w:r>
        <w:t>б)</w:t>
      </w:r>
      <w:r>
        <w:rPr>
          <w:spacing w:val="44"/>
          <w:w w:val="150"/>
        </w:rPr>
        <w:t xml:space="preserve"> </w:t>
      </w:r>
      <w:r>
        <w:t>выявление</w:t>
      </w:r>
      <w:r>
        <w:rPr>
          <w:spacing w:val="50"/>
          <w:w w:val="150"/>
        </w:rPr>
        <w:t xml:space="preserve"> </w:t>
      </w:r>
      <w:r>
        <w:t>сильнейших</w:t>
      </w:r>
      <w:r>
        <w:rPr>
          <w:spacing w:val="51"/>
          <w:w w:val="150"/>
        </w:rPr>
        <w:t xml:space="preserve"> </w:t>
      </w:r>
      <w:r>
        <w:t>спортсменов</w:t>
      </w:r>
      <w:r>
        <w:rPr>
          <w:spacing w:val="70"/>
        </w:rPr>
        <w:t xml:space="preserve"> </w:t>
      </w:r>
      <w:r>
        <w:t>для</w:t>
      </w:r>
      <w:r>
        <w:rPr>
          <w:spacing w:val="72"/>
        </w:rPr>
        <w:t xml:space="preserve"> </w:t>
      </w:r>
      <w:r>
        <w:t>комплектования</w:t>
      </w:r>
      <w:r>
        <w:rPr>
          <w:spacing w:val="74"/>
        </w:rPr>
        <w:t xml:space="preserve"> </w:t>
      </w:r>
      <w:r>
        <w:rPr>
          <w:spacing w:val="-2"/>
        </w:rPr>
        <w:t>спортивных</w:t>
      </w:r>
    </w:p>
    <w:p w:rsidR="005E77BC" w:rsidRDefault="005E77BC">
      <w:pPr>
        <w:pStyle w:val="a3"/>
        <w:jc w:val="left"/>
        <w:sectPr w:rsidR="005E77BC">
          <w:type w:val="continuous"/>
          <w:pgSz w:w="11930" w:h="16850"/>
          <w:pgMar w:top="500" w:right="425" w:bottom="280" w:left="850" w:header="720" w:footer="720" w:gutter="0"/>
          <w:cols w:num="2" w:space="720" w:equalWidth="0">
            <w:col w:w="858" w:space="40"/>
            <w:col w:w="9757"/>
          </w:cols>
        </w:sectPr>
      </w:pPr>
    </w:p>
    <w:p w:rsidR="005E77BC" w:rsidRDefault="005A318D">
      <w:pPr>
        <w:pStyle w:val="a3"/>
        <w:spacing w:before="12"/>
        <w:jc w:val="left"/>
      </w:pPr>
      <w:r>
        <w:rPr>
          <w:spacing w:val="-2"/>
        </w:rPr>
        <w:lastRenderedPageBreak/>
        <w:t>сборных</w:t>
      </w:r>
      <w:r>
        <w:rPr>
          <w:spacing w:val="-13"/>
        </w:rPr>
        <w:t xml:space="preserve"> </w:t>
      </w:r>
      <w:r>
        <w:rPr>
          <w:spacing w:val="-2"/>
        </w:rPr>
        <w:t>команд</w:t>
      </w:r>
      <w:r>
        <w:rPr>
          <w:spacing w:val="-9"/>
        </w:rPr>
        <w:t xml:space="preserve"> </w:t>
      </w:r>
      <w:r>
        <w:rPr>
          <w:spacing w:val="-2"/>
        </w:rPr>
        <w:t>города</w:t>
      </w:r>
      <w:r>
        <w:rPr>
          <w:spacing w:val="-11"/>
        </w:rPr>
        <w:t xml:space="preserve"> </w:t>
      </w:r>
      <w:r>
        <w:rPr>
          <w:spacing w:val="-2"/>
        </w:rPr>
        <w:t>Москвы;</w:t>
      </w:r>
    </w:p>
    <w:p w:rsidR="005E77BC" w:rsidRDefault="005A318D">
      <w:pPr>
        <w:pStyle w:val="a3"/>
        <w:spacing w:before="26" w:line="249" w:lineRule="auto"/>
        <w:ind w:firstLine="720"/>
        <w:jc w:val="left"/>
      </w:pPr>
      <w:r>
        <w:t>в)</w:t>
      </w:r>
      <w:r>
        <w:rPr>
          <w:spacing w:val="37"/>
        </w:rPr>
        <w:t xml:space="preserve"> </w:t>
      </w:r>
      <w:r>
        <w:t>подготовка</w:t>
      </w:r>
      <w:r>
        <w:rPr>
          <w:spacing w:val="39"/>
        </w:rPr>
        <w:t xml:space="preserve"> </w:t>
      </w:r>
      <w:r>
        <w:t>спортивной</w:t>
      </w:r>
      <w:r>
        <w:rPr>
          <w:spacing w:val="36"/>
        </w:rPr>
        <w:t xml:space="preserve"> </w:t>
      </w:r>
      <w:r>
        <w:t>сборной команды города Москвы для участия в чемпионате России;</w:t>
      </w:r>
    </w:p>
    <w:p w:rsidR="005E77BC" w:rsidRDefault="005A318D">
      <w:pPr>
        <w:pStyle w:val="a3"/>
        <w:spacing w:before="7" w:line="259" w:lineRule="auto"/>
        <w:ind w:left="1003" w:right="5451"/>
        <w:jc w:val="left"/>
      </w:pPr>
      <w:r>
        <w:t>г)</w:t>
      </w:r>
      <w:r>
        <w:rPr>
          <w:spacing w:val="-20"/>
        </w:rPr>
        <w:t xml:space="preserve"> </w:t>
      </w:r>
      <w:r>
        <w:t>подготовка</w:t>
      </w:r>
      <w:r>
        <w:rPr>
          <w:spacing w:val="-18"/>
        </w:rPr>
        <w:t xml:space="preserve"> </w:t>
      </w:r>
      <w:r>
        <w:t>спортивного</w:t>
      </w:r>
      <w:r>
        <w:rPr>
          <w:spacing w:val="-18"/>
        </w:rPr>
        <w:t xml:space="preserve"> </w:t>
      </w:r>
      <w:r>
        <w:t>резерва; д) популяризация боулинга;</w:t>
      </w:r>
    </w:p>
    <w:p w:rsidR="005E77BC" w:rsidRDefault="005A318D">
      <w:pPr>
        <w:pStyle w:val="a3"/>
        <w:spacing w:before="3"/>
        <w:ind w:left="1003"/>
        <w:jc w:val="left"/>
      </w:pPr>
      <w:r>
        <w:rPr>
          <w:spacing w:val="-2"/>
        </w:rPr>
        <w:t>е)</w:t>
      </w:r>
      <w:r>
        <w:rPr>
          <w:spacing w:val="-7"/>
        </w:rPr>
        <w:t xml:space="preserve"> </w:t>
      </w:r>
      <w:r>
        <w:rPr>
          <w:spacing w:val="-2"/>
        </w:rPr>
        <w:t>повышение</w:t>
      </w:r>
      <w:r>
        <w:rPr>
          <w:spacing w:val="1"/>
        </w:rPr>
        <w:t xml:space="preserve"> </w:t>
      </w:r>
      <w:r>
        <w:rPr>
          <w:spacing w:val="-2"/>
        </w:rPr>
        <w:t>мастерства действующих спортсменов.</w:t>
      </w:r>
    </w:p>
    <w:p w:rsidR="005E77BC" w:rsidRDefault="005E77BC" w:rsidP="00AB0CFF">
      <w:pPr>
        <w:spacing w:before="29"/>
        <w:ind w:left="1003"/>
        <w:rPr>
          <w:b/>
          <w:sz w:val="28"/>
        </w:rPr>
      </w:pPr>
    </w:p>
    <w:p w:rsidR="005E77BC" w:rsidRDefault="005E77BC">
      <w:pPr>
        <w:pStyle w:val="a3"/>
        <w:spacing w:before="54"/>
        <w:ind w:left="0"/>
        <w:jc w:val="left"/>
        <w:rPr>
          <w:b/>
        </w:rPr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2693"/>
        </w:tabs>
        <w:ind w:left="2693" w:hanging="550"/>
        <w:jc w:val="left"/>
        <w:rPr>
          <w:b/>
          <w:sz w:val="28"/>
        </w:rPr>
      </w:pPr>
      <w:r>
        <w:rPr>
          <w:b/>
          <w:sz w:val="28"/>
        </w:rPr>
        <w:t>Права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обязанности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организаторов</w:t>
      </w:r>
    </w:p>
    <w:p w:rsidR="005E77BC" w:rsidRDefault="005A318D">
      <w:pPr>
        <w:pStyle w:val="a4"/>
        <w:numPr>
          <w:ilvl w:val="1"/>
          <w:numId w:val="5"/>
        </w:numPr>
        <w:tabs>
          <w:tab w:val="left" w:pos="1003"/>
          <w:tab w:val="left" w:pos="2135"/>
          <w:tab w:val="left" w:pos="3922"/>
          <w:tab w:val="left" w:pos="4534"/>
          <w:tab w:val="left" w:pos="6363"/>
          <w:tab w:val="left" w:pos="6838"/>
          <w:tab w:val="left" w:pos="8619"/>
        </w:tabs>
        <w:spacing w:before="19" w:line="249" w:lineRule="auto"/>
        <w:ind w:right="387" w:firstLine="0"/>
        <w:rPr>
          <w:sz w:val="28"/>
        </w:rPr>
      </w:pPr>
      <w:r>
        <w:rPr>
          <w:spacing w:val="-2"/>
          <w:sz w:val="28"/>
        </w:rPr>
        <w:t>Общее</w:t>
      </w:r>
      <w:r>
        <w:rPr>
          <w:sz w:val="28"/>
        </w:rPr>
        <w:tab/>
      </w:r>
      <w:r>
        <w:rPr>
          <w:spacing w:val="-2"/>
          <w:sz w:val="28"/>
        </w:rPr>
        <w:t>руководство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проведению</w:t>
      </w:r>
      <w:r>
        <w:rPr>
          <w:sz w:val="28"/>
        </w:rPr>
        <w:tab/>
      </w:r>
      <w:r>
        <w:rPr>
          <w:spacing w:val="-2"/>
          <w:sz w:val="28"/>
        </w:rPr>
        <w:t xml:space="preserve">соревнований </w:t>
      </w:r>
      <w:r>
        <w:rPr>
          <w:sz w:val="28"/>
        </w:rPr>
        <w:t>осуществляет МФБ.</w:t>
      </w:r>
    </w:p>
    <w:p w:rsidR="005E77BC" w:rsidRDefault="005A318D">
      <w:pPr>
        <w:pStyle w:val="a4"/>
        <w:numPr>
          <w:ilvl w:val="1"/>
          <w:numId w:val="5"/>
        </w:numPr>
        <w:tabs>
          <w:tab w:val="left" w:pos="1003"/>
        </w:tabs>
        <w:spacing w:before="12"/>
        <w:ind w:left="1003"/>
        <w:rPr>
          <w:sz w:val="28"/>
        </w:rPr>
      </w:pPr>
      <w:r>
        <w:rPr>
          <w:spacing w:val="-2"/>
          <w:sz w:val="28"/>
        </w:rPr>
        <w:t>Состав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судейской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коллегии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назначению.</w:t>
      </w:r>
    </w:p>
    <w:p w:rsidR="005E77BC" w:rsidRDefault="005E77BC">
      <w:pPr>
        <w:pStyle w:val="a3"/>
        <w:spacing w:before="57"/>
        <w:ind w:left="0"/>
        <w:jc w:val="left"/>
      </w:pPr>
    </w:p>
    <w:p w:rsidR="005E77BC" w:rsidRDefault="005A318D">
      <w:pPr>
        <w:ind w:left="2623"/>
        <w:rPr>
          <w:b/>
          <w:sz w:val="28"/>
        </w:rPr>
      </w:pPr>
      <w:r>
        <w:rPr>
          <w:b/>
          <w:spacing w:val="-2"/>
          <w:sz w:val="28"/>
        </w:rPr>
        <w:t>Обеспечение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безопасности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участников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зрителей:</w:t>
      </w:r>
    </w:p>
    <w:p w:rsidR="005E77BC" w:rsidRDefault="005A318D">
      <w:pPr>
        <w:pStyle w:val="a3"/>
        <w:spacing w:before="19" w:line="249" w:lineRule="auto"/>
        <w:ind w:firstLine="706"/>
        <w:jc w:val="left"/>
      </w:pPr>
      <w:r>
        <w:t>Обеспечение</w:t>
      </w:r>
      <w:r>
        <w:rPr>
          <w:spacing w:val="36"/>
        </w:rPr>
        <w:t xml:space="preserve"> </w:t>
      </w:r>
      <w:r>
        <w:t>безопасности</w:t>
      </w:r>
      <w:r>
        <w:rPr>
          <w:spacing w:val="36"/>
        </w:rPr>
        <w:t xml:space="preserve"> </w:t>
      </w:r>
      <w:r>
        <w:t>участников</w:t>
      </w:r>
      <w:r>
        <w:rPr>
          <w:spacing w:val="35"/>
        </w:rPr>
        <w:t xml:space="preserve"> </w:t>
      </w:r>
      <w:r>
        <w:t>соревнований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зрителей</w:t>
      </w:r>
      <w:r>
        <w:rPr>
          <w:spacing w:val="38"/>
        </w:rPr>
        <w:t xml:space="preserve"> </w:t>
      </w:r>
      <w:r>
        <w:t>лежит</w:t>
      </w:r>
      <w:r>
        <w:rPr>
          <w:spacing w:val="35"/>
        </w:rPr>
        <w:t xml:space="preserve"> </w:t>
      </w:r>
      <w:r>
        <w:t>на руководстве боулинг - БЦ «Самокат»</w:t>
      </w:r>
    </w:p>
    <w:p w:rsidR="005E77BC" w:rsidRDefault="005E77BC">
      <w:pPr>
        <w:pStyle w:val="a3"/>
        <w:spacing w:line="249" w:lineRule="auto"/>
        <w:jc w:val="left"/>
        <w:sectPr w:rsidR="005E77BC">
          <w:type w:val="continuous"/>
          <w:pgSz w:w="11930" w:h="16850"/>
          <w:pgMar w:top="500" w:right="425" w:bottom="280" w:left="850" w:header="720" w:footer="720" w:gutter="0"/>
          <w:cols w:space="720"/>
        </w:sectPr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1845"/>
        </w:tabs>
        <w:spacing w:before="63"/>
        <w:ind w:left="1845" w:hanging="458"/>
        <w:jc w:val="left"/>
        <w:rPr>
          <w:b/>
          <w:sz w:val="28"/>
        </w:rPr>
      </w:pPr>
      <w:r>
        <w:rPr>
          <w:b/>
          <w:sz w:val="28"/>
        </w:rPr>
        <w:lastRenderedPageBreak/>
        <w:t>Требования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участникам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заявкам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допуска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696"/>
          <w:tab w:val="left" w:pos="698"/>
        </w:tabs>
        <w:spacing w:before="235" w:line="242" w:lineRule="auto"/>
        <w:ind w:right="136"/>
        <w:rPr>
          <w:sz w:val="28"/>
        </w:rPr>
      </w:pPr>
      <w:r>
        <w:rPr>
          <w:sz w:val="28"/>
        </w:rPr>
        <w:t xml:space="preserve">Прием заявок осуществляется в группе “МФБ Инфо” Телеграмм канала и дубль заявки на почту: </w:t>
      </w:r>
      <w:hyperlink r:id="rId10">
        <w:r>
          <w:rPr>
            <w:sz w:val="28"/>
          </w:rPr>
          <w:t>mfbowling@mail.ru</w:t>
        </w:r>
      </w:hyperlink>
    </w:p>
    <w:p w:rsidR="005E77BC" w:rsidRDefault="005A318D">
      <w:pPr>
        <w:spacing w:before="240"/>
        <w:ind w:left="282"/>
        <w:rPr>
          <w:b/>
          <w:sz w:val="28"/>
        </w:rPr>
      </w:pPr>
      <w:r>
        <w:rPr>
          <w:b/>
          <w:sz w:val="28"/>
          <w:u w:val="single"/>
        </w:rPr>
        <w:t>с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15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по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21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апреля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включительно.</w:t>
      </w:r>
      <w:bookmarkStart w:id="0" w:name="_GoBack"/>
      <w:bookmarkEnd w:id="0"/>
    </w:p>
    <w:p w:rsidR="005E77BC" w:rsidRDefault="005A318D">
      <w:pPr>
        <w:pStyle w:val="a4"/>
        <w:numPr>
          <w:ilvl w:val="1"/>
          <w:numId w:val="4"/>
        </w:numPr>
        <w:tabs>
          <w:tab w:val="left" w:pos="282"/>
          <w:tab w:val="left" w:pos="996"/>
        </w:tabs>
        <w:spacing w:before="235" w:line="249" w:lineRule="auto"/>
        <w:ind w:left="282" w:right="371" w:hanging="15"/>
        <w:jc w:val="both"/>
        <w:rPr>
          <w:sz w:val="28"/>
        </w:rPr>
      </w:pPr>
      <w:r>
        <w:rPr>
          <w:sz w:val="28"/>
        </w:rPr>
        <w:t>Участие в соревнованиях осуществляется только при наличии оригинала дого</w:t>
      </w:r>
      <w:r>
        <w:rPr>
          <w:sz w:val="28"/>
        </w:rPr>
        <w:t xml:space="preserve">вора о страховании жизни, здоровья и от несчастных случаев, </w:t>
      </w:r>
      <w:proofErr w:type="gramStart"/>
      <w:r>
        <w:rPr>
          <w:sz w:val="28"/>
        </w:rPr>
        <w:t>который</w:t>
      </w:r>
      <w:proofErr w:type="gramEnd"/>
      <w:r>
        <w:rPr>
          <w:sz w:val="28"/>
        </w:rPr>
        <w:t xml:space="preserve"> предоставляется в комиссию по допуску на каждого участника соревнований.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996"/>
        </w:tabs>
        <w:spacing w:line="242" w:lineRule="auto"/>
        <w:ind w:left="282" w:right="152" w:firstLine="0"/>
        <w:jc w:val="both"/>
        <w:rPr>
          <w:sz w:val="28"/>
        </w:rPr>
      </w:pPr>
      <w:r>
        <w:rPr>
          <w:sz w:val="28"/>
        </w:rPr>
        <w:t>Допуск к соревнованиям осуществляется при наличии лицензии МФБ, имеющие не ниже 3 спортивного разряда.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996"/>
        </w:tabs>
        <w:ind w:left="282" w:right="165" w:firstLine="0"/>
        <w:jc w:val="both"/>
        <w:rPr>
          <w:sz w:val="28"/>
        </w:rPr>
      </w:pPr>
      <w:r>
        <w:rPr>
          <w:sz w:val="28"/>
        </w:rPr>
        <w:t>Вся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видам</w:t>
      </w:r>
      <w:r>
        <w:rPr>
          <w:spacing w:val="-2"/>
          <w:sz w:val="28"/>
        </w:rPr>
        <w:t xml:space="preserve"> </w:t>
      </w:r>
      <w:r>
        <w:rPr>
          <w:sz w:val="28"/>
        </w:rPr>
        <w:t>лицензий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получения лицензий размещена на официальном сайте МФБ в разделе Лицензии.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996"/>
        </w:tabs>
        <w:ind w:left="282" w:right="156" w:firstLine="0"/>
        <w:jc w:val="both"/>
        <w:rPr>
          <w:sz w:val="28"/>
        </w:rPr>
      </w:pPr>
      <w:r>
        <w:rPr>
          <w:sz w:val="28"/>
        </w:rPr>
        <w:t>Участники соревнований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5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8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запрете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применения допинговых средств и методов в соответствии с приказо</w:t>
      </w:r>
      <w:r>
        <w:rPr>
          <w:sz w:val="28"/>
        </w:rPr>
        <w:t xml:space="preserve">м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1001"/>
          <w:tab w:val="left" w:pos="1003"/>
        </w:tabs>
        <w:ind w:left="1003" w:right="135" w:hanging="721"/>
        <w:jc w:val="both"/>
        <w:rPr>
          <w:sz w:val="28"/>
        </w:rPr>
      </w:pP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7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граждане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Федерации. Спортсмены,</w:t>
      </w:r>
      <w:r>
        <w:rPr>
          <w:sz w:val="28"/>
        </w:rPr>
        <w:t xml:space="preserve"> которым на момент начала соревнований исполнилось 15 лет;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1003"/>
        </w:tabs>
        <w:spacing w:before="18" w:line="249" w:lineRule="auto"/>
        <w:ind w:left="268" w:right="373" w:firstLine="0"/>
        <w:rPr>
          <w:sz w:val="28"/>
        </w:rPr>
      </w:pP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40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команды,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поданную </w:t>
      </w:r>
      <w:r>
        <w:rPr>
          <w:spacing w:val="-2"/>
          <w:sz w:val="28"/>
        </w:rPr>
        <w:t>заявку.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1003"/>
          <w:tab w:val="left" w:pos="2548"/>
          <w:tab w:val="left" w:pos="4450"/>
          <w:tab w:val="left" w:pos="6089"/>
          <w:tab w:val="left" w:pos="7374"/>
          <w:tab w:val="left" w:pos="7763"/>
          <w:tab w:val="left" w:pos="9169"/>
          <w:tab w:val="left" w:pos="9688"/>
        </w:tabs>
        <w:spacing w:before="10"/>
        <w:ind w:left="282" w:right="173" w:firstLine="0"/>
        <w:rPr>
          <w:sz w:val="28"/>
        </w:rPr>
      </w:pPr>
      <w:r>
        <w:rPr>
          <w:spacing w:val="-2"/>
          <w:sz w:val="28"/>
        </w:rPr>
        <w:t>Участники</w:t>
      </w:r>
      <w:r>
        <w:rPr>
          <w:sz w:val="28"/>
        </w:rPr>
        <w:tab/>
      </w:r>
      <w:r>
        <w:rPr>
          <w:spacing w:val="-2"/>
          <w:sz w:val="28"/>
        </w:rPr>
        <w:t>соревнований</w:t>
      </w:r>
      <w:r>
        <w:rPr>
          <w:sz w:val="28"/>
        </w:rPr>
        <w:tab/>
      </w:r>
      <w:r>
        <w:rPr>
          <w:spacing w:val="-2"/>
          <w:sz w:val="28"/>
        </w:rPr>
        <w:t>формируют</w:t>
      </w:r>
      <w:r>
        <w:rPr>
          <w:sz w:val="28"/>
        </w:rPr>
        <w:tab/>
      </w:r>
      <w:r>
        <w:rPr>
          <w:spacing w:val="-2"/>
          <w:sz w:val="28"/>
        </w:rPr>
        <w:t>команды</w:t>
      </w:r>
      <w:r>
        <w:rPr>
          <w:sz w:val="28"/>
        </w:rPr>
        <w:tab/>
      </w:r>
      <w:r>
        <w:rPr>
          <w:spacing w:val="-10"/>
          <w:sz w:val="28"/>
        </w:rPr>
        <w:t>5</w:t>
      </w:r>
      <w:r>
        <w:rPr>
          <w:sz w:val="28"/>
        </w:rPr>
        <w:tab/>
      </w:r>
      <w:r>
        <w:rPr>
          <w:spacing w:val="-2"/>
          <w:sz w:val="28"/>
        </w:rPr>
        <w:t>человек</w:t>
      </w:r>
      <w:r>
        <w:rPr>
          <w:sz w:val="28"/>
        </w:rPr>
        <w:tab/>
      </w:r>
      <w:r>
        <w:rPr>
          <w:spacing w:val="-6"/>
          <w:sz w:val="28"/>
        </w:rPr>
        <w:t>до</w:t>
      </w:r>
      <w:r>
        <w:rPr>
          <w:sz w:val="28"/>
        </w:rPr>
        <w:tab/>
      </w:r>
      <w:r>
        <w:rPr>
          <w:spacing w:val="-4"/>
          <w:sz w:val="28"/>
        </w:rPr>
        <w:t xml:space="preserve">начала </w:t>
      </w:r>
      <w:r>
        <w:rPr>
          <w:spacing w:val="-2"/>
          <w:sz w:val="28"/>
        </w:rPr>
        <w:t>регистрации.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1003"/>
          <w:tab w:val="left" w:pos="2578"/>
          <w:tab w:val="left" w:pos="3835"/>
          <w:tab w:val="left" w:pos="5396"/>
          <w:tab w:val="left" w:pos="5825"/>
          <w:tab w:val="left" w:pos="7268"/>
          <w:tab w:val="left" w:pos="8898"/>
        </w:tabs>
        <w:spacing w:before="2" w:line="249" w:lineRule="auto"/>
        <w:ind w:left="268" w:right="380" w:firstLine="0"/>
        <w:rPr>
          <w:sz w:val="28"/>
        </w:rPr>
      </w:pPr>
      <w:r>
        <w:rPr>
          <w:spacing w:val="-2"/>
          <w:sz w:val="28"/>
        </w:rPr>
        <w:t>Участники</w:t>
      </w:r>
      <w:r>
        <w:rPr>
          <w:sz w:val="28"/>
        </w:rPr>
        <w:tab/>
      </w:r>
      <w:r>
        <w:rPr>
          <w:spacing w:val="-2"/>
          <w:sz w:val="28"/>
        </w:rPr>
        <w:t>обязаны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следовать</w:t>
      </w:r>
      <w:r>
        <w:rPr>
          <w:sz w:val="28"/>
        </w:rPr>
        <w:tab/>
      </w:r>
      <w:r>
        <w:rPr>
          <w:spacing w:val="-2"/>
          <w:sz w:val="28"/>
        </w:rPr>
        <w:t>Регламент</w:t>
      </w:r>
      <w:r>
        <w:rPr>
          <w:spacing w:val="-2"/>
          <w:sz w:val="28"/>
        </w:rPr>
        <w:t>у</w:t>
      </w:r>
      <w:r>
        <w:rPr>
          <w:sz w:val="28"/>
        </w:rPr>
        <w:tab/>
      </w:r>
      <w:r>
        <w:rPr>
          <w:spacing w:val="-2"/>
          <w:sz w:val="28"/>
        </w:rPr>
        <w:t>проведения соревнований.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1003"/>
        </w:tabs>
        <w:spacing w:before="9"/>
        <w:ind w:left="1003" w:hanging="721"/>
        <w:rPr>
          <w:sz w:val="28"/>
        </w:rPr>
      </w:pPr>
      <w:r>
        <w:rPr>
          <w:spacing w:val="-2"/>
          <w:sz w:val="28"/>
        </w:rPr>
        <w:t>Спортивная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форма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участника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должна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соответствовать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правилам.</w:t>
      </w:r>
    </w:p>
    <w:p w:rsidR="005E77BC" w:rsidRDefault="005A318D">
      <w:pPr>
        <w:pStyle w:val="a3"/>
        <w:spacing w:before="50" w:line="249" w:lineRule="auto"/>
        <w:ind w:left="297" w:firstLine="691"/>
        <w:jc w:val="left"/>
      </w:pPr>
      <w:r>
        <w:t>Женщины:</w:t>
      </w:r>
      <w:r>
        <w:rPr>
          <w:spacing w:val="-2"/>
        </w:rPr>
        <w:t xml:space="preserve"> </w:t>
      </w:r>
      <w:r>
        <w:t>рубашка</w:t>
      </w:r>
      <w:r>
        <w:rPr>
          <w:spacing w:val="-5"/>
        </w:rPr>
        <w:t xml:space="preserve"> </w:t>
      </w:r>
      <w:r>
        <w:t>поло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рукавами,</w:t>
      </w:r>
      <w:r>
        <w:rPr>
          <w:spacing w:val="-4"/>
        </w:rPr>
        <w:t xml:space="preserve"> </w:t>
      </w:r>
      <w:r>
        <w:t>закрывающими</w:t>
      </w:r>
      <w:r>
        <w:rPr>
          <w:spacing w:val="-3"/>
        </w:rPr>
        <w:t xml:space="preserve"> </w:t>
      </w:r>
      <w:r>
        <w:t>плечи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предплечья,</w:t>
      </w:r>
      <w:r>
        <w:rPr>
          <w:spacing w:val="-6"/>
        </w:rPr>
        <w:t xml:space="preserve"> </w:t>
      </w:r>
      <w:r>
        <w:t>и воротником, юбка, шорты или брюки свободного покроя.</w:t>
      </w:r>
    </w:p>
    <w:p w:rsidR="005E77BC" w:rsidRDefault="005A318D">
      <w:pPr>
        <w:pStyle w:val="a3"/>
        <w:spacing w:before="36"/>
        <w:ind w:left="988"/>
        <w:jc w:val="left"/>
      </w:pPr>
      <w:r>
        <w:t>Мужчины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рубашка</w:t>
      </w:r>
      <w:r>
        <w:rPr>
          <w:spacing w:val="-4"/>
        </w:rPr>
        <w:t xml:space="preserve"> </w:t>
      </w:r>
      <w:r>
        <w:t>поло,</w:t>
      </w:r>
      <w:r>
        <w:rPr>
          <w:spacing w:val="-6"/>
        </w:rPr>
        <w:t xml:space="preserve"> </w:t>
      </w:r>
      <w:r>
        <w:t>брюки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слаксы</w:t>
      </w:r>
      <w:r>
        <w:rPr>
          <w:spacing w:val="-4"/>
        </w:rPr>
        <w:t xml:space="preserve"> </w:t>
      </w:r>
      <w:r>
        <w:t>(брюки</w:t>
      </w:r>
      <w:r>
        <w:rPr>
          <w:spacing w:val="-4"/>
        </w:rPr>
        <w:t xml:space="preserve"> </w:t>
      </w:r>
      <w:r>
        <w:t>свободного</w:t>
      </w:r>
      <w:r>
        <w:rPr>
          <w:spacing w:val="-6"/>
        </w:rPr>
        <w:t xml:space="preserve"> </w:t>
      </w:r>
      <w:r>
        <w:rPr>
          <w:spacing w:val="-2"/>
        </w:rPr>
        <w:t>покроя).</w:t>
      </w:r>
    </w:p>
    <w:p w:rsidR="005E77BC" w:rsidRDefault="005A318D">
      <w:pPr>
        <w:pStyle w:val="a3"/>
        <w:spacing w:before="50"/>
        <w:ind w:left="988"/>
        <w:jc w:val="left"/>
      </w:pPr>
      <w:r>
        <w:t>Одежда</w:t>
      </w:r>
      <w:r>
        <w:rPr>
          <w:spacing w:val="-19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джинсовой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вельветовой</w:t>
      </w:r>
      <w:r>
        <w:rPr>
          <w:spacing w:val="-14"/>
        </w:rPr>
        <w:t xml:space="preserve"> </w:t>
      </w:r>
      <w:r>
        <w:t>ткани,</w:t>
      </w:r>
      <w:r>
        <w:rPr>
          <w:spacing w:val="-16"/>
        </w:rPr>
        <w:t xml:space="preserve"> </w:t>
      </w:r>
      <w:r>
        <w:t>спортивные</w:t>
      </w:r>
      <w:r>
        <w:rPr>
          <w:spacing w:val="-14"/>
        </w:rPr>
        <w:t xml:space="preserve"> </w:t>
      </w:r>
      <w:r>
        <w:t>костюмы</w:t>
      </w:r>
      <w:r>
        <w:rPr>
          <w:spacing w:val="-14"/>
        </w:rPr>
        <w:t xml:space="preserve"> </w:t>
      </w:r>
      <w:r>
        <w:rPr>
          <w:spacing w:val="-2"/>
        </w:rPr>
        <w:t>запрещены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997"/>
        </w:tabs>
        <w:spacing w:before="31" w:line="242" w:lineRule="auto"/>
        <w:ind w:left="268" w:right="305" w:firstLine="0"/>
        <w:jc w:val="both"/>
        <w:rPr>
          <w:sz w:val="28"/>
        </w:rPr>
      </w:pPr>
      <w:r>
        <w:rPr>
          <w:sz w:val="28"/>
        </w:rPr>
        <w:t>В случае подачи заявку на участие от команды и неявку на соревнования без предварительного уведомления организаторов (не позднее, чем за день до предполагаемого участ</w:t>
      </w:r>
      <w:r>
        <w:rPr>
          <w:sz w:val="28"/>
        </w:rPr>
        <w:t xml:space="preserve">ия), она обязана </w:t>
      </w:r>
      <w:proofErr w:type="gramStart"/>
      <w:r>
        <w:rPr>
          <w:sz w:val="28"/>
          <w:u w:val="thick"/>
        </w:rPr>
        <w:t>оплатить штраф</w:t>
      </w:r>
      <w:r>
        <w:rPr>
          <w:sz w:val="28"/>
        </w:rPr>
        <w:t xml:space="preserve"> в</w:t>
      </w:r>
      <w:proofErr w:type="gramEnd"/>
      <w:r>
        <w:rPr>
          <w:sz w:val="28"/>
        </w:rPr>
        <w:t xml:space="preserve"> размере стоимости участия. Без оплаты штрафа участники не будут допущены до последующих соревнований МФБ.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997"/>
        </w:tabs>
        <w:spacing w:before="4" w:line="249" w:lineRule="auto"/>
        <w:ind w:left="268" w:right="357" w:firstLine="0"/>
        <w:jc w:val="both"/>
        <w:rPr>
          <w:sz w:val="28"/>
        </w:rPr>
      </w:pPr>
      <w:r>
        <w:rPr>
          <w:sz w:val="28"/>
        </w:rPr>
        <w:t xml:space="preserve">Команды в неполном составе после окончания разминки к играм не </w:t>
      </w:r>
      <w:r>
        <w:rPr>
          <w:spacing w:val="-2"/>
          <w:sz w:val="28"/>
        </w:rPr>
        <w:t>допускаются.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997"/>
        </w:tabs>
        <w:spacing w:before="10" w:line="242" w:lineRule="auto"/>
        <w:ind w:left="268" w:right="313" w:firstLine="0"/>
        <w:jc w:val="both"/>
        <w:rPr>
          <w:sz w:val="28"/>
        </w:rPr>
      </w:pPr>
      <w:r>
        <w:rPr>
          <w:sz w:val="28"/>
        </w:rPr>
        <w:t>Изменение поверхности шаров разрешено то</w:t>
      </w:r>
      <w:r>
        <w:rPr>
          <w:sz w:val="28"/>
        </w:rPr>
        <w:t>лько во время разминки перед блоком игр и в промежутке между блоками и только средствами, входящими в список разрешенных по версии IBF.</w:t>
      </w:r>
    </w:p>
    <w:p w:rsidR="005E77BC" w:rsidRDefault="005A318D">
      <w:pPr>
        <w:pStyle w:val="a3"/>
        <w:spacing w:before="11"/>
        <w:ind w:left="988"/>
      </w:pPr>
      <w:r>
        <w:t>Каждый</w:t>
      </w:r>
      <w:r>
        <w:rPr>
          <w:spacing w:val="-17"/>
        </w:rPr>
        <w:t xml:space="preserve"> </w:t>
      </w:r>
      <w:r>
        <w:t>стыковой</w:t>
      </w:r>
      <w:r>
        <w:rPr>
          <w:spacing w:val="-15"/>
        </w:rPr>
        <w:t xml:space="preserve"> </w:t>
      </w:r>
      <w:r>
        <w:t>финальный</w:t>
      </w:r>
      <w:r>
        <w:rPr>
          <w:spacing w:val="-15"/>
        </w:rPr>
        <w:t xml:space="preserve"> </w:t>
      </w:r>
      <w:r>
        <w:t>матч</w:t>
      </w:r>
      <w:r>
        <w:rPr>
          <w:spacing w:val="-17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отдельный</w:t>
      </w:r>
      <w:r>
        <w:rPr>
          <w:spacing w:val="-15"/>
        </w:rPr>
        <w:t xml:space="preserve"> </w:t>
      </w:r>
      <w:r>
        <w:t>блок</w:t>
      </w:r>
      <w:r>
        <w:rPr>
          <w:spacing w:val="-15"/>
        </w:rPr>
        <w:t xml:space="preserve"> </w:t>
      </w:r>
      <w:r>
        <w:rPr>
          <w:spacing w:val="-4"/>
        </w:rPr>
        <w:t>игр.</w:t>
      </w:r>
    </w:p>
    <w:p w:rsidR="005E77BC" w:rsidRDefault="005A318D">
      <w:pPr>
        <w:pStyle w:val="a3"/>
        <w:spacing w:before="2" w:line="244" w:lineRule="auto"/>
        <w:ind w:left="268" w:right="324" w:firstLine="720"/>
      </w:pPr>
      <w:r>
        <w:t xml:space="preserve">В игровой зоне запрещено нахождение средств изменения поверхности </w:t>
      </w:r>
      <w:r>
        <w:rPr>
          <w:spacing w:val="-2"/>
        </w:rPr>
        <w:t>ш</w:t>
      </w:r>
      <w:r>
        <w:rPr>
          <w:spacing w:val="-2"/>
        </w:rPr>
        <w:t>аров.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282"/>
          <w:tab w:val="left" w:pos="996"/>
        </w:tabs>
        <w:spacing w:line="249" w:lineRule="auto"/>
        <w:ind w:left="282" w:right="375" w:hanging="15"/>
        <w:jc w:val="both"/>
        <w:rPr>
          <w:sz w:val="28"/>
        </w:rPr>
      </w:pPr>
      <w:r>
        <w:rPr>
          <w:sz w:val="28"/>
        </w:rPr>
        <w:t xml:space="preserve">В игровой зоне помимо спортсменов и организаторов могут находиться только тренеры-инструкторы ФБР </w:t>
      </w:r>
      <w:hyperlink r:id="rId11">
        <w:r>
          <w:rPr>
            <w:color w:val="1153CC"/>
            <w:sz w:val="28"/>
            <w:u w:val="thick" w:color="1153CC"/>
          </w:rPr>
          <w:t>https://studentbowling.ru/coach</w:t>
        </w:r>
      </w:hyperlink>
    </w:p>
    <w:p w:rsidR="005E77BC" w:rsidRDefault="005E77BC">
      <w:pPr>
        <w:pStyle w:val="a4"/>
        <w:spacing w:line="249" w:lineRule="auto"/>
        <w:rPr>
          <w:sz w:val="28"/>
        </w:rPr>
        <w:sectPr w:rsidR="005E77BC">
          <w:pgSz w:w="11930" w:h="16850"/>
          <w:pgMar w:top="500" w:right="425" w:bottom="280" w:left="850" w:header="720" w:footer="720" w:gutter="0"/>
          <w:cols w:space="720"/>
        </w:sectPr>
      </w:pPr>
    </w:p>
    <w:p w:rsidR="005E77BC" w:rsidRDefault="005A318D">
      <w:pPr>
        <w:pStyle w:val="a3"/>
        <w:spacing w:before="78"/>
        <w:ind w:left="268"/>
        <w:jc w:val="left"/>
      </w:pPr>
      <w:r>
        <w:lastRenderedPageBreak/>
        <w:t>Тренер</w:t>
      </w:r>
      <w:r>
        <w:rPr>
          <w:spacing w:val="-18"/>
        </w:rPr>
        <w:t xml:space="preserve"> </w:t>
      </w:r>
      <w:r>
        <w:t>РСФ</w:t>
      </w:r>
      <w:r>
        <w:rPr>
          <w:spacing w:val="-16"/>
        </w:rPr>
        <w:t xml:space="preserve"> </w:t>
      </w:r>
      <w:r>
        <w:t>должен</w:t>
      </w:r>
      <w:r>
        <w:rPr>
          <w:spacing w:val="-15"/>
        </w:rPr>
        <w:t xml:space="preserve"> </w:t>
      </w:r>
      <w:r>
        <w:t>иметь</w:t>
      </w:r>
      <w:r>
        <w:rPr>
          <w:spacing w:val="-15"/>
        </w:rPr>
        <w:t xml:space="preserve"> </w:t>
      </w:r>
      <w:r>
        <w:t>следующее</w:t>
      </w:r>
      <w:r>
        <w:rPr>
          <w:spacing w:val="-12"/>
        </w:rPr>
        <w:t xml:space="preserve"> </w:t>
      </w:r>
      <w:r>
        <w:rPr>
          <w:spacing w:val="-2"/>
        </w:rPr>
        <w:t>образование:</w:t>
      </w:r>
    </w:p>
    <w:p w:rsidR="005E77BC" w:rsidRDefault="005A318D">
      <w:pPr>
        <w:pStyle w:val="a3"/>
        <w:spacing w:before="12" w:line="249" w:lineRule="auto"/>
        <w:jc w:val="left"/>
      </w:pPr>
      <w:r>
        <w:t>-</w:t>
      </w:r>
      <w:r>
        <w:rPr>
          <w:spacing w:val="40"/>
        </w:rPr>
        <w:t xml:space="preserve"> </w:t>
      </w:r>
      <w:r>
        <w:t>диплом</w:t>
      </w:r>
      <w:r>
        <w:rPr>
          <w:spacing w:val="40"/>
        </w:rPr>
        <w:t xml:space="preserve"> </w:t>
      </w:r>
      <w:proofErr w:type="spellStart"/>
      <w:r>
        <w:t>МГУСиТ</w:t>
      </w:r>
      <w:proofErr w:type="spellEnd"/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специальности</w:t>
      </w:r>
      <w:r>
        <w:rPr>
          <w:spacing w:val="40"/>
        </w:rPr>
        <w:t xml:space="preserve"> </w:t>
      </w:r>
      <w:r>
        <w:t>«Тренер-преподаватель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виду</w:t>
      </w:r>
      <w:r>
        <w:rPr>
          <w:spacing w:val="40"/>
        </w:rPr>
        <w:t xml:space="preserve"> </w:t>
      </w:r>
      <w:r>
        <w:t>спорта</w:t>
      </w:r>
      <w:r>
        <w:rPr>
          <w:spacing w:val="80"/>
        </w:rPr>
        <w:t xml:space="preserve"> </w:t>
      </w:r>
      <w:r>
        <w:rPr>
          <w:spacing w:val="-2"/>
        </w:rPr>
        <w:t>боулинг».</w:t>
      </w:r>
    </w:p>
    <w:p w:rsidR="005E77BC" w:rsidRDefault="005A318D">
      <w:pPr>
        <w:pStyle w:val="a4"/>
        <w:numPr>
          <w:ilvl w:val="1"/>
          <w:numId w:val="4"/>
        </w:numPr>
        <w:tabs>
          <w:tab w:val="left" w:pos="282"/>
          <w:tab w:val="left" w:pos="998"/>
          <w:tab w:val="left" w:pos="2918"/>
          <w:tab w:val="left" w:pos="3833"/>
          <w:tab w:val="left" w:pos="4990"/>
          <w:tab w:val="left" w:pos="6454"/>
          <w:tab w:val="left" w:pos="6790"/>
          <w:tab w:val="left" w:pos="8211"/>
          <w:tab w:val="left" w:pos="9983"/>
        </w:tabs>
        <w:spacing w:before="103" w:line="249" w:lineRule="auto"/>
        <w:ind w:left="282" w:right="375" w:hanging="15"/>
        <w:rPr>
          <w:sz w:val="28"/>
        </w:rPr>
      </w:pPr>
      <w:r>
        <w:rPr>
          <w:spacing w:val="-2"/>
          <w:sz w:val="28"/>
        </w:rPr>
        <w:t>Организаторы</w:t>
      </w:r>
      <w:r>
        <w:rPr>
          <w:sz w:val="28"/>
        </w:rPr>
        <w:tab/>
      </w:r>
      <w:r>
        <w:rPr>
          <w:spacing w:val="-4"/>
          <w:sz w:val="28"/>
        </w:rPr>
        <w:t>могут</w:t>
      </w:r>
      <w:r>
        <w:rPr>
          <w:sz w:val="28"/>
        </w:rPr>
        <w:tab/>
      </w:r>
      <w:r>
        <w:rPr>
          <w:spacing w:val="-2"/>
          <w:sz w:val="28"/>
        </w:rPr>
        <w:t>вносить</w:t>
      </w:r>
      <w:r>
        <w:rPr>
          <w:sz w:val="28"/>
        </w:rPr>
        <w:tab/>
      </w:r>
      <w:r>
        <w:rPr>
          <w:spacing w:val="-2"/>
          <w:sz w:val="28"/>
        </w:rPr>
        <w:t>изменения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Регламент</w:t>
      </w:r>
      <w:r>
        <w:rPr>
          <w:sz w:val="28"/>
        </w:rPr>
        <w:tab/>
      </w:r>
      <w:r>
        <w:rPr>
          <w:spacing w:val="-2"/>
          <w:sz w:val="28"/>
        </w:rPr>
        <w:t>(Расписание)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техническим причинам.</w:t>
      </w:r>
    </w:p>
    <w:p w:rsidR="005E77BC" w:rsidRDefault="005E77BC">
      <w:pPr>
        <w:pStyle w:val="a3"/>
        <w:spacing w:before="134"/>
        <w:ind w:left="0"/>
        <w:jc w:val="left"/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4082"/>
        </w:tabs>
        <w:ind w:left="4082" w:hanging="410"/>
        <w:jc w:val="both"/>
        <w:rPr>
          <w:b/>
          <w:sz w:val="28"/>
        </w:rPr>
      </w:pPr>
      <w:r>
        <w:rPr>
          <w:b/>
          <w:spacing w:val="-2"/>
          <w:sz w:val="28"/>
        </w:rPr>
        <w:t>Игровой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регламент</w:t>
      </w:r>
    </w:p>
    <w:p w:rsidR="005E77BC" w:rsidRDefault="005A318D">
      <w:pPr>
        <w:pStyle w:val="a4"/>
        <w:numPr>
          <w:ilvl w:val="1"/>
          <w:numId w:val="3"/>
        </w:numPr>
        <w:tabs>
          <w:tab w:val="left" w:pos="1131"/>
        </w:tabs>
        <w:spacing w:before="19"/>
        <w:ind w:left="1131" w:hanging="714"/>
        <w:jc w:val="both"/>
        <w:rPr>
          <w:sz w:val="28"/>
        </w:rPr>
      </w:pPr>
      <w:r>
        <w:rPr>
          <w:sz w:val="28"/>
        </w:rPr>
        <w:t>Квалификационные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игры</w:t>
      </w:r>
      <w:r>
        <w:rPr>
          <w:spacing w:val="-17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формату</w:t>
      </w:r>
      <w:r>
        <w:rPr>
          <w:spacing w:val="-18"/>
          <w:sz w:val="28"/>
        </w:rPr>
        <w:t xml:space="preserve"> </w:t>
      </w:r>
      <w:r>
        <w:rPr>
          <w:sz w:val="28"/>
        </w:rPr>
        <w:t>Беккер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состоят</w:t>
      </w:r>
      <w:r>
        <w:rPr>
          <w:spacing w:val="-17"/>
          <w:sz w:val="28"/>
        </w:rPr>
        <w:t xml:space="preserve"> </w:t>
      </w:r>
      <w:r>
        <w:rPr>
          <w:sz w:val="28"/>
        </w:rPr>
        <w:t>из</w:t>
      </w:r>
      <w:r>
        <w:rPr>
          <w:spacing w:val="-16"/>
          <w:sz w:val="28"/>
        </w:rPr>
        <w:t xml:space="preserve"> </w:t>
      </w:r>
      <w:r>
        <w:rPr>
          <w:sz w:val="28"/>
        </w:rPr>
        <w:t>10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игр.</w:t>
      </w:r>
    </w:p>
    <w:p w:rsidR="005E77BC" w:rsidRDefault="005A318D">
      <w:pPr>
        <w:pStyle w:val="a3"/>
        <w:spacing w:before="29" w:line="249" w:lineRule="auto"/>
        <w:ind w:right="361"/>
      </w:pPr>
      <w:r>
        <w:t>По результатам квалификационных игр (сумме кегель) отбираются 4 лучших мужских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4</w:t>
      </w:r>
      <w:r>
        <w:rPr>
          <w:spacing w:val="40"/>
        </w:rPr>
        <w:t xml:space="preserve">  </w:t>
      </w:r>
      <w:r>
        <w:t>лучших</w:t>
      </w:r>
      <w:r>
        <w:rPr>
          <w:spacing w:val="40"/>
        </w:rPr>
        <w:t xml:space="preserve">  </w:t>
      </w:r>
      <w:r>
        <w:t>женских</w:t>
      </w:r>
      <w:r>
        <w:rPr>
          <w:spacing w:val="40"/>
        </w:rPr>
        <w:t xml:space="preserve">  </w:t>
      </w:r>
      <w:r>
        <w:t>команд.</w:t>
      </w:r>
      <w:r>
        <w:rPr>
          <w:spacing w:val="40"/>
        </w:rPr>
        <w:t xml:space="preserve">  </w:t>
      </w:r>
      <w:r>
        <w:t>Участники</w:t>
      </w:r>
      <w:r>
        <w:rPr>
          <w:spacing w:val="40"/>
        </w:rPr>
        <w:t xml:space="preserve">  </w:t>
      </w:r>
      <w:r>
        <w:t>команд</w:t>
      </w:r>
      <w:r>
        <w:rPr>
          <w:spacing w:val="40"/>
        </w:rPr>
        <w:t xml:space="preserve">  </w:t>
      </w:r>
      <w:r>
        <w:t>выполняют</w:t>
      </w:r>
      <w:r>
        <w:rPr>
          <w:spacing w:val="80"/>
        </w:rPr>
        <w:t xml:space="preserve"> </w:t>
      </w:r>
      <w:proofErr w:type="spellStart"/>
      <w:r>
        <w:t>по-фреймовые</w:t>
      </w:r>
      <w:proofErr w:type="spellEnd"/>
      <w:r>
        <w:t xml:space="preserve"> броски последовательно друг за другом, не допуская задержек очередности и затягивания игры.</w:t>
      </w:r>
    </w:p>
    <w:p w:rsidR="005E77BC" w:rsidRDefault="005A318D">
      <w:pPr>
        <w:pStyle w:val="a4"/>
        <w:numPr>
          <w:ilvl w:val="1"/>
          <w:numId w:val="3"/>
        </w:numPr>
        <w:tabs>
          <w:tab w:val="left" w:pos="1131"/>
          <w:tab w:val="left" w:pos="1137"/>
        </w:tabs>
        <w:spacing w:before="5" w:line="249" w:lineRule="auto"/>
        <w:ind w:left="1137" w:right="370" w:hanging="720"/>
        <w:jc w:val="both"/>
        <w:rPr>
          <w:sz w:val="28"/>
        </w:rPr>
      </w:pPr>
      <w:r>
        <w:rPr>
          <w:sz w:val="28"/>
        </w:rPr>
        <w:t xml:space="preserve">Финальные этапы команд ТОП-4 мужчин и ТОП-4 женщин играют по </w:t>
      </w:r>
      <w:r>
        <w:rPr>
          <w:spacing w:val="-2"/>
          <w:sz w:val="28"/>
        </w:rPr>
        <w:t>схемам:</w:t>
      </w:r>
    </w:p>
    <w:p w:rsidR="005E77BC" w:rsidRDefault="005A318D">
      <w:pPr>
        <w:pStyle w:val="a3"/>
        <w:spacing w:before="12" w:line="249" w:lineRule="auto"/>
        <w:ind w:right="369"/>
      </w:pPr>
      <w:r>
        <w:t>1-4, 2-3. Матчи ТОП-4 и последующие финальные матчи состоят из 2-х игр с розыгрышем 6-ти очков победа в игре – 2 очка, ничья – 1 очко, победа по сумме кеглей в матче – 2 очка.</w:t>
      </w:r>
    </w:p>
    <w:p w:rsidR="005E77BC" w:rsidRDefault="005A318D">
      <w:pPr>
        <w:pStyle w:val="a4"/>
        <w:numPr>
          <w:ilvl w:val="1"/>
          <w:numId w:val="3"/>
        </w:numPr>
        <w:tabs>
          <w:tab w:val="left" w:pos="994"/>
        </w:tabs>
        <w:spacing w:before="10" w:line="249" w:lineRule="auto"/>
        <w:ind w:left="282" w:right="362" w:firstLine="0"/>
        <w:jc w:val="both"/>
        <w:rPr>
          <w:sz w:val="28"/>
        </w:rPr>
      </w:pPr>
      <w:r>
        <w:rPr>
          <w:sz w:val="28"/>
        </w:rPr>
        <w:t>Команды, на</w:t>
      </w:r>
      <w:r>
        <w:rPr>
          <w:sz w:val="28"/>
        </w:rPr>
        <w:t>бравшие в каждом из матчей наибольшее количество очков, проходят в следующий этап соревнований.</w:t>
      </w:r>
    </w:p>
    <w:p w:rsidR="005E77BC" w:rsidRDefault="005A318D">
      <w:pPr>
        <w:pStyle w:val="a4"/>
        <w:numPr>
          <w:ilvl w:val="1"/>
          <w:numId w:val="3"/>
        </w:numPr>
        <w:tabs>
          <w:tab w:val="left" w:pos="994"/>
        </w:tabs>
        <w:spacing w:before="5" w:line="259" w:lineRule="auto"/>
        <w:ind w:left="282" w:right="150" w:firstLine="0"/>
        <w:jc w:val="both"/>
        <w:rPr>
          <w:sz w:val="28"/>
        </w:rPr>
      </w:pPr>
      <w:r>
        <w:rPr>
          <w:sz w:val="28"/>
        </w:rPr>
        <w:t xml:space="preserve">Мужчины и женщины ТОП-4 играют матч из двух игр с розыгрышем 6 очков (см. п.4.2.), далее победители матчей разыгрывают 1 и 2 места, проигравшие – 3 и 4 </w:t>
      </w:r>
      <w:r>
        <w:rPr>
          <w:spacing w:val="-2"/>
          <w:sz w:val="28"/>
        </w:rPr>
        <w:t>места.</w:t>
      </w:r>
    </w:p>
    <w:p w:rsidR="005E77BC" w:rsidRDefault="005A318D">
      <w:pPr>
        <w:pStyle w:val="a4"/>
        <w:numPr>
          <w:ilvl w:val="1"/>
          <w:numId w:val="3"/>
        </w:numPr>
        <w:tabs>
          <w:tab w:val="left" w:pos="994"/>
        </w:tabs>
        <w:spacing w:before="4" w:line="249" w:lineRule="auto"/>
        <w:ind w:left="282" w:right="366" w:firstLine="0"/>
        <w:jc w:val="both"/>
        <w:rPr>
          <w:sz w:val="28"/>
        </w:rPr>
      </w:pPr>
      <w:proofErr w:type="gramStart"/>
      <w:r>
        <w:rPr>
          <w:sz w:val="28"/>
        </w:rPr>
        <w:t>П</w:t>
      </w:r>
      <w:r>
        <w:rPr>
          <w:sz w:val="28"/>
        </w:rPr>
        <w:t>ри равенстве сумм набранных очков в квалификационных играх преимущество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последней</w:t>
      </w:r>
      <w:r>
        <w:rPr>
          <w:spacing w:val="-2"/>
          <w:sz w:val="28"/>
        </w:rPr>
        <w:t xml:space="preserve"> </w:t>
      </w:r>
      <w:r>
        <w:rPr>
          <w:sz w:val="28"/>
        </w:rPr>
        <w:t>игре,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равенстве</w:t>
      </w:r>
      <w:r>
        <w:rPr>
          <w:spacing w:val="-1"/>
          <w:sz w:val="28"/>
        </w:rPr>
        <w:t xml:space="preserve"> </w:t>
      </w:r>
      <w:r>
        <w:rPr>
          <w:sz w:val="28"/>
        </w:rPr>
        <w:t>этого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40"/>
          <w:sz w:val="28"/>
        </w:rPr>
        <w:t xml:space="preserve"> </w:t>
      </w:r>
      <w:r>
        <w:rPr>
          <w:sz w:val="28"/>
        </w:rPr>
        <w:t>по предпоследней и т.д.</w:t>
      </w:r>
      <w:proofErr w:type="gramEnd"/>
    </w:p>
    <w:p w:rsidR="005E77BC" w:rsidRDefault="005A318D">
      <w:pPr>
        <w:pStyle w:val="a4"/>
        <w:numPr>
          <w:ilvl w:val="1"/>
          <w:numId w:val="3"/>
        </w:numPr>
        <w:tabs>
          <w:tab w:val="left" w:pos="994"/>
        </w:tabs>
        <w:spacing w:before="5" w:line="266" w:lineRule="auto"/>
        <w:ind w:left="282" w:right="169" w:firstLine="0"/>
        <w:jc w:val="both"/>
        <w:rPr>
          <w:sz w:val="28"/>
        </w:rPr>
      </w:pPr>
      <w:r>
        <w:rPr>
          <w:sz w:val="28"/>
        </w:rPr>
        <w:t>В финальных этапах команды в матче играют на паре дорожек. После одной игры в матче происходит см</w:t>
      </w:r>
      <w:r>
        <w:rPr>
          <w:sz w:val="28"/>
        </w:rPr>
        <w:t>ена дорожек.</w:t>
      </w:r>
    </w:p>
    <w:p w:rsidR="005E77BC" w:rsidRDefault="005A318D">
      <w:pPr>
        <w:pStyle w:val="a4"/>
        <w:numPr>
          <w:ilvl w:val="1"/>
          <w:numId w:val="3"/>
        </w:numPr>
        <w:tabs>
          <w:tab w:val="left" w:pos="994"/>
        </w:tabs>
        <w:spacing w:before="18" w:line="259" w:lineRule="auto"/>
        <w:ind w:left="282" w:right="159" w:firstLine="0"/>
        <w:jc w:val="both"/>
        <w:rPr>
          <w:sz w:val="28"/>
        </w:rPr>
      </w:pPr>
      <w:r>
        <w:rPr>
          <w:sz w:val="28"/>
        </w:rPr>
        <w:t>Разминка в квалификационных играх – 15 минут, разминка в финальных этапах 10 минут – по 5 минут на каждой из двух дорожек, определенных для матча. После окончания разминки, выше сеяная команда, в каждом матче, выбирает дорожку, на которой сост</w:t>
      </w:r>
      <w:r>
        <w:rPr>
          <w:sz w:val="28"/>
        </w:rPr>
        <w:t>оится первая игра матча.</w:t>
      </w:r>
    </w:p>
    <w:p w:rsidR="005E77BC" w:rsidRDefault="005A318D">
      <w:pPr>
        <w:pStyle w:val="a3"/>
        <w:spacing w:before="1" w:line="249" w:lineRule="auto"/>
        <w:ind w:left="268" w:right="161" w:firstLine="703"/>
      </w:pPr>
      <w:r>
        <w:t>При равенстве очков в финальных матчах осуществляются броски в полный комплект кеглей всеми участниками команды в той же очередности, в которой они выступали. Преимущество получает команда, имеющая наибольшее количество</w:t>
      </w:r>
      <w:r>
        <w:t xml:space="preserve"> очков по сумме выполненных бросков.</w:t>
      </w:r>
    </w:p>
    <w:p w:rsidR="005E77BC" w:rsidRDefault="005A318D">
      <w:pPr>
        <w:pStyle w:val="a4"/>
        <w:numPr>
          <w:ilvl w:val="1"/>
          <w:numId w:val="3"/>
        </w:numPr>
        <w:tabs>
          <w:tab w:val="left" w:pos="1064"/>
        </w:tabs>
        <w:spacing w:before="5" w:line="268" w:lineRule="auto"/>
        <w:ind w:left="282" w:right="162" w:firstLine="0"/>
        <w:jc w:val="both"/>
        <w:rPr>
          <w:sz w:val="28"/>
        </w:rPr>
      </w:pPr>
      <w:r>
        <w:rPr>
          <w:sz w:val="28"/>
        </w:rPr>
        <w:t>Броски проводятся на тех же дорожках, где закончили игру спортсмены/команды. Право выбора очередности бросков определяет спортсмен/команда, которые по итогам квалификационных игр/матчей занимали более высокое место.</w:t>
      </w:r>
    </w:p>
    <w:p w:rsidR="005E77BC" w:rsidRDefault="005A318D">
      <w:pPr>
        <w:pStyle w:val="a3"/>
        <w:spacing w:before="8" w:line="249" w:lineRule="auto"/>
        <w:ind w:left="268" w:right="150" w:firstLine="703"/>
      </w:pPr>
      <w:r>
        <w:t>В случае равенства очков по итогам выполненных бросков, спортсмены/команды меняются дорожками и продолжают выполнять броски шара в полный</w:t>
      </w:r>
      <w:r>
        <w:rPr>
          <w:spacing w:val="40"/>
        </w:rPr>
        <w:t xml:space="preserve">  </w:t>
      </w:r>
      <w:r>
        <w:t>комплект</w:t>
      </w:r>
      <w:r>
        <w:rPr>
          <w:spacing w:val="40"/>
        </w:rPr>
        <w:t xml:space="preserve">  </w:t>
      </w:r>
      <w:r>
        <w:t>кеглей</w:t>
      </w:r>
      <w:r>
        <w:rPr>
          <w:spacing w:val="40"/>
        </w:rPr>
        <w:t xml:space="preserve">  </w:t>
      </w:r>
      <w:r>
        <w:t>до</w:t>
      </w:r>
      <w:r>
        <w:rPr>
          <w:spacing w:val="40"/>
        </w:rPr>
        <w:t xml:space="preserve">  </w:t>
      </w:r>
      <w:r>
        <w:t>преимущества</w:t>
      </w:r>
      <w:r>
        <w:rPr>
          <w:spacing w:val="40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из</w:t>
      </w:r>
      <w:r>
        <w:rPr>
          <w:spacing w:val="40"/>
        </w:rPr>
        <w:t xml:space="preserve">  </w:t>
      </w:r>
      <w:r>
        <w:t>команд.</w:t>
      </w:r>
      <w:r>
        <w:rPr>
          <w:spacing w:val="40"/>
        </w:rPr>
        <w:t xml:space="preserve">  </w:t>
      </w:r>
      <w:r>
        <w:t>Очередность</w:t>
      </w:r>
    </w:p>
    <w:p w:rsidR="005E77BC" w:rsidRDefault="005A318D">
      <w:pPr>
        <w:pStyle w:val="a3"/>
        <w:spacing w:before="65" w:line="249" w:lineRule="auto"/>
        <w:ind w:left="268" w:right="168"/>
      </w:pPr>
      <w:r>
        <w:t>выполнения бросков команд меняется относительно п</w:t>
      </w:r>
      <w:r>
        <w:t xml:space="preserve">редыдущего раза на </w:t>
      </w:r>
      <w:proofErr w:type="gramStart"/>
      <w:r>
        <w:rPr>
          <w:spacing w:val="-2"/>
        </w:rPr>
        <w:t>противоположную</w:t>
      </w:r>
      <w:proofErr w:type="gramEnd"/>
      <w:r>
        <w:rPr>
          <w:spacing w:val="-2"/>
        </w:rPr>
        <w:t>.</w:t>
      </w:r>
    </w:p>
    <w:p w:rsidR="005E77BC" w:rsidRDefault="005E77BC">
      <w:pPr>
        <w:pStyle w:val="a3"/>
        <w:spacing w:line="249" w:lineRule="auto"/>
        <w:sectPr w:rsidR="005E77BC">
          <w:pgSz w:w="11930" w:h="16850"/>
          <w:pgMar w:top="480" w:right="425" w:bottom="280" w:left="850" w:header="720" w:footer="720" w:gutter="0"/>
          <w:cols w:space="720"/>
        </w:sectPr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4286"/>
        </w:tabs>
        <w:spacing w:before="76"/>
        <w:ind w:left="4286" w:hanging="302"/>
        <w:jc w:val="left"/>
        <w:rPr>
          <w:b/>
          <w:sz w:val="28"/>
        </w:rPr>
      </w:pPr>
      <w:r>
        <w:rPr>
          <w:b/>
          <w:spacing w:val="-2"/>
          <w:sz w:val="28"/>
        </w:rPr>
        <w:lastRenderedPageBreak/>
        <w:t>Нарушения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правил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282"/>
          <w:tab w:val="left" w:pos="763"/>
        </w:tabs>
        <w:spacing w:before="43" w:line="268" w:lineRule="auto"/>
        <w:ind w:right="159" w:hanging="15"/>
        <w:rPr>
          <w:sz w:val="28"/>
        </w:rPr>
      </w:pPr>
      <w:r>
        <w:rPr>
          <w:b/>
          <w:sz w:val="28"/>
        </w:rPr>
        <w:t xml:space="preserve">Дисциплинарные нарушения. </w:t>
      </w:r>
      <w:r>
        <w:rPr>
          <w:sz w:val="28"/>
        </w:rPr>
        <w:t xml:space="preserve">Правилами проведения Соревнований в игровой зоне участникам </w:t>
      </w:r>
      <w:r>
        <w:rPr>
          <w:b/>
          <w:sz w:val="28"/>
        </w:rPr>
        <w:t>запрещено</w:t>
      </w:r>
      <w:r>
        <w:rPr>
          <w:sz w:val="28"/>
        </w:rPr>
        <w:t>: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13" w:line="278" w:lineRule="auto"/>
        <w:ind w:right="1368" w:firstLine="14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мобильные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телефоны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16"/>
          <w:sz w:val="28"/>
        </w:rPr>
        <w:t xml:space="preserve"> </w:t>
      </w:r>
      <w:r>
        <w:rPr>
          <w:sz w:val="28"/>
        </w:rPr>
        <w:t>электронные</w:t>
      </w:r>
      <w:r>
        <w:rPr>
          <w:spacing w:val="-15"/>
          <w:sz w:val="28"/>
        </w:rPr>
        <w:t xml:space="preserve"> </w:t>
      </w:r>
      <w:r>
        <w:rPr>
          <w:sz w:val="28"/>
        </w:rPr>
        <w:t>устройства (плееры, наушники и т.д.);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line="321" w:lineRule="exact"/>
        <w:ind w:left="1003"/>
        <w:jc w:val="left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фотоаппараты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вспышкой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время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игр;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53"/>
        <w:ind w:left="1003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порошки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жидкости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рук,</w:t>
      </w:r>
      <w:r>
        <w:rPr>
          <w:spacing w:val="-16"/>
          <w:sz w:val="28"/>
        </w:rPr>
        <w:t xml:space="preserve"> </w:t>
      </w:r>
      <w:r>
        <w:rPr>
          <w:sz w:val="28"/>
        </w:rPr>
        <w:t>обуви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шаров;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55"/>
        <w:ind w:left="1003"/>
        <w:jc w:val="left"/>
        <w:rPr>
          <w:sz w:val="28"/>
        </w:rPr>
      </w:pPr>
      <w:r>
        <w:rPr>
          <w:spacing w:val="-2"/>
          <w:sz w:val="28"/>
        </w:rPr>
        <w:t>производить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самостоятельную переустановку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кеглей;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52"/>
        <w:ind w:left="1003"/>
        <w:jc w:val="left"/>
        <w:rPr>
          <w:sz w:val="28"/>
        </w:rPr>
      </w:pPr>
      <w:r>
        <w:rPr>
          <w:sz w:val="28"/>
        </w:rPr>
        <w:t>исправлять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счет</w:t>
      </w:r>
      <w:r>
        <w:rPr>
          <w:spacing w:val="-17"/>
          <w:sz w:val="28"/>
        </w:rPr>
        <w:t xml:space="preserve"> </w:t>
      </w:r>
      <w:r>
        <w:rPr>
          <w:sz w:val="28"/>
        </w:rPr>
        <w:t>без</w:t>
      </w:r>
      <w:r>
        <w:rPr>
          <w:spacing w:val="-18"/>
          <w:sz w:val="28"/>
        </w:rPr>
        <w:t xml:space="preserve"> </w:t>
      </w:r>
      <w:r>
        <w:rPr>
          <w:sz w:val="28"/>
        </w:rPr>
        <w:t>согласования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со</w:t>
      </w:r>
      <w:r>
        <w:rPr>
          <w:spacing w:val="-18"/>
          <w:sz w:val="28"/>
        </w:rPr>
        <w:t xml:space="preserve"> </w:t>
      </w:r>
      <w:r>
        <w:rPr>
          <w:sz w:val="28"/>
        </w:rPr>
        <w:t>спортивными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судьями;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50"/>
        <w:ind w:left="1003"/>
        <w:jc w:val="left"/>
        <w:rPr>
          <w:sz w:val="28"/>
        </w:rPr>
      </w:pPr>
      <w:r>
        <w:rPr>
          <w:sz w:val="28"/>
        </w:rPr>
        <w:t>размещать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зоне</w:t>
      </w:r>
      <w:r>
        <w:rPr>
          <w:spacing w:val="-14"/>
          <w:sz w:val="28"/>
        </w:rPr>
        <w:t xml:space="preserve"> </w:t>
      </w:r>
      <w:r>
        <w:rPr>
          <w:sz w:val="28"/>
        </w:rPr>
        <w:t>игры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напитками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стеклянной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таре;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55"/>
        <w:ind w:left="1003"/>
        <w:jc w:val="left"/>
        <w:rPr>
          <w:sz w:val="28"/>
        </w:rPr>
      </w:pPr>
      <w:r>
        <w:rPr>
          <w:sz w:val="28"/>
        </w:rPr>
        <w:t>употребление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спиртных</w:t>
      </w:r>
      <w:r>
        <w:rPr>
          <w:spacing w:val="-12"/>
          <w:sz w:val="28"/>
        </w:rPr>
        <w:t xml:space="preserve"> </w:t>
      </w:r>
      <w:r>
        <w:rPr>
          <w:sz w:val="28"/>
        </w:rPr>
        <w:t>напитков</w:t>
      </w:r>
      <w:r>
        <w:rPr>
          <w:spacing w:val="-13"/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proofErr w:type="gramStart"/>
      <w:r>
        <w:rPr>
          <w:sz w:val="28"/>
        </w:rPr>
        <w:t>во</w:t>
      </w:r>
      <w:proofErr w:type="gramEnd"/>
      <w:r>
        <w:rPr>
          <w:spacing w:val="-1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2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выступления;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50"/>
        <w:ind w:left="1003"/>
        <w:jc w:val="left"/>
        <w:rPr>
          <w:sz w:val="28"/>
        </w:rPr>
      </w:pPr>
      <w:r>
        <w:rPr>
          <w:sz w:val="28"/>
        </w:rPr>
        <w:t>курение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во</w:t>
      </w:r>
      <w:r>
        <w:rPr>
          <w:spacing w:val="-1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2"/>
          <w:sz w:val="28"/>
        </w:rPr>
        <w:t xml:space="preserve"> </w:t>
      </w:r>
      <w:r>
        <w:rPr>
          <w:sz w:val="28"/>
        </w:rPr>
        <w:t>блока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игр;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55"/>
        <w:ind w:left="1003"/>
        <w:jc w:val="left"/>
        <w:rPr>
          <w:sz w:val="28"/>
        </w:rPr>
      </w:pPr>
      <w:r>
        <w:rPr>
          <w:sz w:val="28"/>
        </w:rPr>
        <w:t>находиться</w:t>
      </w:r>
      <w:r>
        <w:rPr>
          <w:spacing w:val="-20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зоне</w:t>
      </w:r>
      <w:r>
        <w:rPr>
          <w:spacing w:val="-15"/>
          <w:sz w:val="28"/>
        </w:rPr>
        <w:t xml:space="preserve"> </w:t>
      </w:r>
      <w:r>
        <w:rPr>
          <w:sz w:val="28"/>
        </w:rPr>
        <w:t>игры</w:t>
      </w:r>
      <w:r>
        <w:rPr>
          <w:spacing w:val="-14"/>
          <w:sz w:val="28"/>
        </w:rPr>
        <w:t xml:space="preserve"> </w:t>
      </w:r>
      <w:r>
        <w:rPr>
          <w:sz w:val="28"/>
        </w:rPr>
        <w:t>без</w:t>
      </w:r>
      <w:r>
        <w:rPr>
          <w:spacing w:val="-18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обуви;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1003"/>
        </w:tabs>
        <w:spacing w:before="53" w:line="266" w:lineRule="auto"/>
        <w:ind w:left="282" w:right="298" w:firstLine="0"/>
        <w:jc w:val="left"/>
        <w:rPr>
          <w:sz w:val="28"/>
        </w:rPr>
      </w:pPr>
      <w:r>
        <w:rPr>
          <w:sz w:val="28"/>
        </w:rPr>
        <w:t>находиться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зоне</w:t>
      </w:r>
      <w:r>
        <w:rPr>
          <w:spacing w:val="-5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-4"/>
          <w:sz w:val="28"/>
        </w:rPr>
        <w:t xml:space="preserve"> </w:t>
      </w:r>
      <w:r>
        <w:rPr>
          <w:sz w:val="28"/>
        </w:rPr>
        <w:t>(болельщикам)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принимающим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z w:val="28"/>
        </w:rPr>
        <w:t xml:space="preserve"> в конкретной игре.</w:t>
      </w:r>
    </w:p>
    <w:p w:rsidR="005E77BC" w:rsidRDefault="005A318D">
      <w:pPr>
        <w:spacing w:before="22"/>
        <w:ind w:left="988"/>
        <w:rPr>
          <w:b/>
          <w:sz w:val="28"/>
        </w:rPr>
      </w:pPr>
      <w:r>
        <w:rPr>
          <w:b/>
          <w:sz w:val="28"/>
        </w:rPr>
        <w:t>Штрафные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санкции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дисциплинарным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нарушениям: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40" w:line="268" w:lineRule="auto"/>
        <w:ind w:left="282" w:right="150" w:firstLine="0"/>
        <w:rPr>
          <w:sz w:val="28"/>
        </w:rPr>
      </w:pPr>
      <w:r>
        <w:rPr>
          <w:sz w:val="28"/>
        </w:rPr>
        <w:t>при первом официальном предупреждении – оформляется запись в персональную игровую карточку, в случаях отсутствия игровых карточек - запись вносится в лист нарушений;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8" w:line="268" w:lineRule="auto"/>
        <w:ind w:left="282" w:right="153" w:firstLine="0"/>
        <w:rPr>
          <w:sz w:val="28"/>
        </w:rPr>
      </w:pPr>
      <w:r>
        <w:rPr>
          <w:sz w:val="28"/>
        </w:rPr>
        <w:t>при втором официальном предупреждении – оформляется обнуление результатов игры, в которой оно было сделано;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11" w:line="268" w:lineRule="auto"/>
        <w:ind w:left="282" w:right="161" w:firstLine="0"/>
        <w:rPr>
          <w:sz w:val="28"/>
        </w:rPr>
      </w:pPr>
      <w:r>
        <w:rPr>
          <w:sz w:val="28"/>
        </w:rPr>
        <w:t>при третьем официальном предупреждении - дисквалификация спортсмена до конца Соревнований.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995"/>
        </w:tabs>
        <w:spacing w:before="13" w:line="266" w:lineRule="auto"/>
        <w:ind w:left="268" w:right="158" w:firstLine="0"/>
        <w:jc w:val="both"/>
        <w:rPr>
          <w:b/>
          <w:sz w:val="28"/>
        </w:rPr>
      </w:pPr>
      <w:r>
        <w:rPr>
          <w:b/>
          <w:sz w:val="28"/>
        </w:rPr>
        <w:t xml:space="preserve">Нарушения хода проведения Соревнований </w:t>
      </w:r>
      <w:r>
        <w:rPr>
          <w:sz w:val="28"/>
        </w:rPr>
        <w:t>по отношению к судейской коллегии, организаторам, другим участникам: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18" w:line="268" w:lineRule="auto"/>
        <w:ind w:left="282" w:right="164" w:firstLine="0"/>
        <w:rPr>
          <w:sz w:val="28"/>
        </w:rPr>
      </w:pPr>
      <w:r>
        <w:rPr>
          <w:sz w:val="28"/>
        </w:rPr>
        <w:t xml:space="preserve">недисциплинированное поведение (в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 нецензурные высказывания) спортсменов, тренеров и представителей команд/клубов в адрес спортивных судей, организаторов, участников Соревнований;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10"/>
        <w:ind w:left="999" w:hanging="717"/>
        <w:rPr>
          <w:sz w:val="28"/>
        </w:rPr>
      </w:pPr>
      <w:r>
        <w:rPr>
          <w:sz w:val="28"/>
        </w:rPr>
        <w:t>апе</w:t>
      </w:r>
      <w:r>
        <w:rPr>
          <w:sz w:val="28"/>
        </w:rPr>
        <w:t>лляция</w:t>
      </w:r>
      <w:r>
        <w:rPr>
          <w:spacing w:val="-20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зрителям,</w:t>
      </w:r>
      <w:r>
        <w:rPr>
          <w:spacing w:val="-14"/>
          <w:sz w:val="28"/>
        </w:rPr>
        <w:t xml:space="preserve"> </w:t>
      </w:r>
      <w:r>
        <w:rPr>
          <w:sz w:val="28"/>
        </w:rPr>
        <w:t>пререкания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5"/>
          <w:sz w:val="28"/>
        </w:rPr>
        <w:t xml:space="preserve"> </w:t>
      </w:r>
      <w:r>
        <w:rPr>
          <w:sz w:val="28"/>
        </w:rPr>
        <w:t>спортивными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судьями,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53"/>
        <w:ind w:left="999" w:hanging="717"/>
        <w:rPr>
          <w:sz w:val="28"/>
        </w:rPr>
      </w:pPr>
      <w:r>
        <w:rPr>
          <w:spacing w:val="-2"/>
          <w:sz w:val="28"/>
        </w:rPr>
        <w:t>невыполнение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требований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спортивных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судей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организаторов;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50" w:line="266" w:lineRule="auto"/>
        <w:ind w:left="282" w:right="170" w:firstLine="0"/>
        <w:rPr>
          <w:sz w:val="28"/>
        </w:rPr>
      </w:pPr>
      <w:r>
        <w:rPr>
          <w:sz w:val="28"/>
        </w:rPr>
        <w:t>пререкания со спортивными судьями или их оскорбления (в том числе нецензурные) в присутствии других участников или лиц, моложе 18 лет во время</w:t>
      </w:r>
      <w:r>
        <w:rPr>
          <w:sz w:val="28"/>
        </w:rPr>
        <w:t xml:space="preserve"> проведения Соревнований;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17" w:line="268" w:lineRule="auto"/>
        <w:ind w:left="282" w:right="168" w:firstLine="0"/>
        <w:rPr>
          <w:sz w:val="28"/>
        </w:rPr>
      </w:pPr>
      <w:r>
        <w:rPr>
          <w:sz w:val="28"/>
        </w:rPr>
        <w:t>нанесение морального, этического, физического ущерба или ущерба используемому инвентарю участникам Соревнований;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14" w:line="266" w:lineRule="auto"/>
        <w:ind w:left="282" w:right="151" w:firstLine="0"/>
        <w:rPr>
          <w:sz w:val="28"/>
        </w:rPr>
      </w:pPr>
      <w:r>
        <w:rPr>
          <w:sz w:val="28"/>
        </w:rPr>
        <w:t>преднамеренные спровоцированные конфликты, нарушающие ход проведения</w:t>
      </w:r>
      <w:r>
        <w:rPr>
          <w:sz w:val="28"/>
        </w:rPr>
        <w:t xml:space="preserve"> игр Соревнований или создающие неравные условия для участников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и влияющие</w:t>
      </w:r>
      <w:r>
        <w:rPr>
          <w:spacing w:val="-1"/>
          <w:sz w:val="28"/>
        </w:rPr>
        <w:t xml:space="preserve"> </w:t>
      </w:r>
      <w:r>
        <w:rPr>
          <w:sz w:val="28"/>
        </w:rPr>
        <w:t>на результаты участников;</w:t>
      </w:r>
    </w:p>
    <w:p w:rsidR="005E77BC" w:rsidRDefault="005A318D">
      <w:pPr>
        <w:pStyle w:val="a3"/>
        <w:spacing w:before="70" w:line="268" w:lineRule="auto"/>
        <w:ind w:left="268" w:right="167" w:firstLine="703"/>
      </w:pPr>
      <w:r>
        <w:rPr>
          <w:b/>
        </w:rPr>
        <w:t xml:space="preserve">Штрафные санкции </w:t>
      </w:r>
      <w:r>
        <w:t>определяет ГСК, в зависимости от влияния на ход игры или совокупности вида нарушений с фиксацией в отчете главного судьи.</w:t>
      </w:r>
    </w:p>
    <w:p w:rsidR="005E77BC" w:rsidRDefault="005A318D">
      <w:pPr>
        <w:pStyle w:val="a3"/>
        <w:spacing w:before="13" w:line="266" w:lineRule="auto"/>
        <w:ind w:left="268" w:right="163" w:firstLine="703"/>
      </w:pPr>
      <w:r>
        <w:t xml:space="preserve">В случаях, если </w:t>
      </w:r>
      <w:r>
        <w:t>дисциплинарное нарушение совершено участником не во время собственной игры или участником совершено несколько видов нарушений одновременно,</w:t>
      </w:r>
      <w:r>
        <w:rPr>
          <w:spacing w:val="80"/>
          <w:w w:val="150"/>
        </w:rPr>
        <w:t xml:space="preserve"> </w:t>
      </w:r>
      <w:r>
        <w:t>решение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штрафным</w:t>
      </w:r>
      <w:r>
        <w:rPr>
          <w:spacing w:val="80"/>
          <w:w w:val="150"/>
        </w:rPr>
        <w:t xml:space="preserve"> </w:t>
      </w:r>
      <w:r>
        <w:t>санкциям</w:t>
      </w:r>
      <w:r>
        <w:rPr>
          <w:spacing w:val="80"/>
          <w:w w:val="150"/>
        </w:rPr>
        <w:t xml:space="preserve"> </w:t>
      </w:r>
      <w:r>
        <w:t>принимает</w:t>
      </w:r>
      <w:r>
        <w:rPr>
          <w:spacing w:val="80"/>
          <w:w w:val="150"/>
        </w:rPr>
        <w:t xml:space="preserve"> </w:t>
      </w:r>
      <w:r>
        <w:t>ГСК,</w:t>
      </w:r>
      <w:r>
        <w:rPr>
          <w:spacing w:val="80"/>
          <w:w w:val="150"/>
        </w:rPr>
        <w:t xml:space="preserve"> </w:t>
      </w:r>
      <w:r>
        <w:t>вплоть</w:t>
      </w:r>
      <w:r>
        <w:rPr>
          <w:spacing w:val="80"/>
          <w:w w:val="150"/>
        </w:rPr>
        <w:t xml:space="preserve"> </w:t>
      </w:r>
      <w:proofErr w:type="gramStart"/>
      <w:r>
        <w:t>до</w:t>
      </w:r>
      <w:proofErr w:type="gramEnd"/>
    </w:p>
    <w:p w:rsidR="005E77BC" w:rsidRDefault="005E77BC">
      <w:pPr>
        <w:pStyle w:val="a3"/>
        <w:spacing w:line="266" w:lineRule="auto"/>
        <w:sectPr w:rsidR="005E77BC">
          <w:pgSz w:w="11930" w:h="16850"/>
          <w:pgMar w:top="420" w:right="425" w:bottom="280" w:left="850" w:header="720" w:footer="720" w:gutter="0"/>
          <w:cols w:space="720"/>
        </w:sectPr>
      </w:pPr>
    </w:p>
    <w:p w:rsidR="005E77BC" w:rsidRDefault="005A318D">
      <w:pPr>
        <w:pStyle w:val="a3"/>
        <w:spacing w:before="69"/>
        <w:ind w:left="268"/>
      </w:pPr>
      <w:r>
        <w:lastRenderedPageBreak/>
        <w:t>отстранения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4"/>
        </w:rPr>
        <w:t>игр.</w:t>
      </w:r>
    </w:p>
    <w:p w:rsidR="005E77BC" w:rsidRDefault="005A318D">
      <w:pPr>
        <w:pStyle w:val="a3"/>
        <w:spacing w:before="47" w:line="268" w:lineRule="auto"/>
        <w:ind w:left="268" w:right="154" w:firstLine="703"/>
      </w:pPr>
      <w:r>
        <w:t>Если решение ГСК может привести к</w:t>
      </w:r>
      <w:r>
        <w:rPr>
          <w:spacing w:val="-5"/>
        </w:rPr>
        <w:t xml:space="preserve"> </w:t>
      </w:r>
      <w:r>
        <w:t>негативному</w:t>
      </w:r>
      <w:r>
        <w:rPr>
          <w:spacing w:val="-5"/>
        </w:rPr>
        <w:t xml:space="preserve"> </w:t>
      </w:r>
      <w:r>
        <w:t>влиянию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ход</w:t>
      </w:r>
      <w:r>
        <w:rPr>
          <w:spacing w:val="-4"/>
        </w:rPr>
        <w:t xml:space="preserve"> </w:t>
      </w:r>
      <w:r>
        <w:t>проведения игр Соревнований или создать неравные условия для участников, ГСК может обратиться в ВСК для принятия решений после окончания проведения Соревнований. Все виды нарушений отражаются в о</w:t>
      </w:r>
      <w:r>
        <w:t>тчетах главного судьи.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750"/>
        </w:tabs>
        <w:spacing w:before="15"/>
        <w:ind w:left="750" w:hanging="482"/>
        <w:jc w:val="both"/>
        <w:rPr>
          <w:b/>
          <w:sz w:val="28"/>
        </w:rPr>
      </w:pPr>
      <w:r>
        <w:rPr>
          <w:b/>
          <w:spacing w:val="-2"/>
          <w:sz w:val="28"/>
        </w:rPr>
        <w:t>Нарушения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изменению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поверхности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шара.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41" w:line="268" w:lineRule="auto"/>
        <w:ind w:left="282" w:right="163" w:firstLine="0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>ри первом нарушении во время игры - обнуляется игра, в которой было нарушено правило и сделано замечание;</w:t>
      </w:r>
    </w:p>
    <w:p w:rsidR="005E77BC" w:rsidRDefault="005A318D">
      <w:pPr>
        <w:pStyle w:val="a3"/>
        <w:spacing w:before="8" w:line="268" w:lineRule="auto"/>
        <w:ind w:left="268" w:right="161" w:firstLine="703"/>
      </w:pPr>
      <w:r>
        <w:t>-при первом нарушении между блоками иг</w:t>
      </w:r>
      <w:proofErr w:type="gramStart"/>
      <w:r>
        <w:t>р–</w:t>
      </w:r>
      <w:proofErr w:type="gramEnd"/>
      <w:r>
        <w:t xml:space="preserve"> обнуляется игра, после которой</w:t>
      </w:r>
      <w:r>
        <w:t xml:space="preserve"> было нарушено правило и сделано замечание,</w:t>
      </w:r>
    </w:p>
    <w:p w:rsidR="005E77BC" w:rsidRDefault="005A318D">
      <w:pPr>
        <w:pStyle w:val="a4"/>
        <w:numPr>
          <w:ilvl w:val="2"/>
          <w:numId w:val="2"/>
        </w:numPr>
        <w:tabs>
          <w:tab w:val="left" w:pos="999"/>
        </w:tabs>
        <w:spacing w:before="13" w:line="266" w:lineRule="auto"/>
        <w:ind w:left="282" w:right="171" w:firstLine="0"/>
        <w:rPr>
          <w:sz w:val="28"/>
        </w:rPr>
      </w:pPr>
      <w:r>
        <w:rPr>
          <w:sz w:val="28"/>
        </w:rPr>
        <w:t xml:space="preserve">при двух и более нарушениях – спортсмен дисквалифицируется до конца </w:t>
      </w:r>
      <w:r>
        <w:rPr>
          <w:spacing w:val="-2"/>
          <w:sz w:val="28"/>
        </w:rPr>
        <w:t>Соревнований.</w:t>
      </w:r>
    </w:p>
    <w:p w:rsidR="005E77BC" w:rsidRDefault="005A318D">
      <w:pPr>
        <w:pStyle w:val="a3"/>
        <w:spacing w:before="18" w:line="268" w:lineRule="auto"/>
        <w:ind w:left="268" w:right="154" w:firstLine="703"/>
      </w:pPr>
      <w:r>
        <w:t>Фиксация нарушений вносится в лист нарушений спортивными судьями и отражается в отчете главного судьи. Для определения нарушения и</w:t>
      </w:r>
      <w:r>
        <w:t>ли его фиксации спортивные судьи могут остановить игру спортсмена, нарушившем правило, в любом фрейме или применить штрафные санкции после окончания игры.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994"/>
        </w:tabs>
        <w:spacing w:before="7" w:line="268" w:lineRule="auto"/>
        <w:ind w:right="162" w:firstLine="0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взысканий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нарушениям правил в сроки проведения Сорев</w:t>
      </w:r>
      <w:r>
        <w:rPr>
          <w:sz w:val="28"/>
        </w:rPr>
        <w:t>нований фиксируются спортивными судьями в листе нарушений и подписываются заместителем Главного судьи ежедневно. Участник информируется о внесении записи в</w:t>
      </w:r>
      <w:r>
        <w:rPr>
          <w:spacing w:val="-3"/>
          <w:sz w:val="28"/>
        </w:rPr>
        <w:t xml:space="preserve"> </w:t>
      </w:r>
      <w:r>
        <w:rPr>
          <w:sz w:val="28"/>
        </w:rPr>
        <w:t>лист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нарушений предупреждения или применению взысканий (санкций), либо участник может самостоятельно</w:t>
      </w:r>
      <w:r>
        <w:rPr>
          <w:sz w:val="28"/>
        </w:rPr>
        <w:t xml:space="preserve"> ознакомиться с листом нарушений в рабочей зоне ГСК.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994"/>
        </w:tabs>
        <w:spacing w:before="2" w:line="266" w:lineRule="auto"/>
        <w:ind w:right="155" w:firstLine="0"/>
        <w:jc w:val="both"/>
        <w:rPr>
          <w:sz w:val="28"/>
        </w:rPr>
      </w:pPr>
      <w:r>
        <w:rPr>
          <w:sz w:val="28"/>
        </w:rPr>
        <w:t>Спортсмен, отстраненный от игры, удаляется, как минимум, до конца проведения Соревнований, если его поступок не повлечет за собой более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серьезного </w:t>
      </w:r>
      <w:r>
        <w:rPr>
          <w:spacing w:val="-2"/>
          <w:sz w:val="28"/>
        </w:rPr>
        <w:t>наказания.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994"/>
        </w:tabs>
        <w:spacing w:before="17" w:line="268" w:lineRule="auto"/>
        <w:ind w:right="157" w:firstLine="0"/>
        <w:jc w:val="both"/>
        <w:rPr>
          <w:sz w:val="28"/>
        </w:rPr>
      </w:pPr>
      <w:r>
        <w:rPr>
          <w:sz w:val="28"/>
        </w:rPr>
        <w:t>Все нарушения правил и принятые по ним решени</w:t>
      </w:r>
      <w:r>
        <w:rPr>
          <w:sz w:val="28"/>
        </w:rPr>
        <w:t>я ГСК во время проведения Соревнований фиксируются в отчете Главного судьи, в случае необходимости оформляются протоколом, который передается в Президиум МФБ не позднее 3-х дней с момента окончания Соревнований.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994"/>
        </w:tabs>
        <w:spacing w:before="8" w:line="266" w:lineRule="auto"/>
        <w:ind w:right="157" w:firstLine="0"/>
        <w:jc w:val="both"/>
        <w:rPr>
          <w:sz w:val="28"/>
        </w:rPr>
      </w:pPr>
      <w:r>
        <w:rPr>
          <w:sz w:val="28"/>
        </w:rPr>
        <w:t>Решения по всем видам нарушений, не описанны</w:t>
      </w:r>
      <w:r>
        <w:rPr>
          <w:sz w:val="28"/>
        </w:rPr>
        <w:t>х в правилах игры, принимаются ГСК (с возможностью консультаций ВСК) и отображаются в отчете главного судьи.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994"/>
        </w:tabs>
        <w:spacing w:before="24"/>
        <w:ind w:left="994" w:hanging="712"/>
        <w:jc w:val="both"/>
        <w:rPr>
          <w:b/>
          <w:sz w:val="28"/>
        </w:rPr>
      </w:pPr>
      <w:r>
        <w:rPr>
          <w:b/>
          <w:spacing w:val="-2"/>
          <w:sz w:val="28"/>
        </w:rPr>
        <w:t>Протесты.</w:t>
      </w:r>
    </w:p>
    <w:p w:rsidR="005E77BC" w:rsidRDefault="005A318D">
      <w:pPr>
        <w:pStyle w:val="a3"/>
        <w:spacing w:before="38" w:line="268" w:lineRule="auto"/>
        <w:ind w:left="268" w:right="163" w:firstLine="703"/>
      </w:pPr>
      <w:r>
        <w:t>Протесты в ходе Соревнований оформляются и подаются Заместителю главного судьи, не задерживающие игры и не влияющие на ход Соревнований.</w:t>
      </w:r>
    </w:p>
    <w:p w:rsidR="005E77BC" w:rsidRDefault="005A318D">
      <w:pPr>
        <w:pStyle w:val="a3"/>
        <w:spacing w:before="14" w:line="268" w:lineRule="auto"/>
        <w:ind w:left="268" w:right="166" w:firstLine="703"/>
      </w:pPr>
      <w:r>
        <w:t>Решение по протестам принимает ГСК Соревнований. Протест должен быть подан не позднее одного часа с момента окончания игры (в которой имело место, указанное событие) или до начала следующего этапа Соревнований, либо до начала</w:t>
      </w:r>
    </w:p>
    <w:p w:rsidR="005E77BC" w:rsidRDefault="005A318D">
      <w:pPr>
        <w:pStyle w:val="a3"/>
        <w:spacing w:before="63" w:line="266" w:lineRule="auto"/>
        <w:ind w:left="268" w:right="150"/>
      </w:pPr>
      <w:r>
        <w:t>церемонии награждения, в завис</w:t>
      </w:r>
      <w:r>
        <w:t>имости от того, какое событие произойдет раньше. Протесты, поданные позже</w:t>
      </w:r>
      <w:r>
        <w:rPr>
          <w:spacing w:val="-8"/>
        </w:rPr>
        <w:t xml:space="preserve"> </w:t>
      </w:r>
      <w:r>
        <w:t>указанного</w:t>
      </w:r>
      <w:r>
        <w:rPr>
          <w:spacing w:val="-11"/>
        </w:rPr>
        <w:t xml:space="preserve"> </w:t>
      </w:r>
      <w:r>
        <w:t>срока,</w:t>
      </w:r>
      <w:r>
        <w:rPr>
          <w:spacing w:val="-11"/>
        </w:rPr>
        <w:t xml:space="preserve"> </w:t>
      </w:r>
      <w:r>
        <w:t>подписанные</w:t>
      </w:r>
      <w:r>
        <w:rPr>
          <w:spacing w:val="-11"/>
        </w:rPr>
        <w:t xml:space="preserve"> </w:t>
      </w:r>
      <w:r>
        <w:t>неуполномоченным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то лицом, либо составленные с нарушением требований не принимаются.</w:t>
      </w:r>
    </w:p>
    <w:p w:rsidR="005E77BC" w:rsidRDefault="005A318D">
      <w:pPr>
        <w:spacing w:before="13"/>
        <w:ind w:left="969"/>
        <w:jc w:val="both"/>
        <w:rPr>
          <w:b/>
          <w:sz w:val="28"/>
        </w:rPr>
      </w:pP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Протесты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не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принимаются:</w:t>
      </w:r>
    </w:p>
    <w:p w:rsidR="005E77BC" w:rsidRDefault="005A318D">
      <w:pPr>
        <w:pStyle w:val="a4"/>
        <w:numPr>
          <w:ilvl w:val="0"/>
          <w:numId w:val="1"/>
        </w:numPr>
        <w:tabs>
          <w:tab w:val="left" w:pos="999"/>
        </w:tabs>
        <w:spacing w:before="47"/>
        <w:ind w:left="999" w:hanging="717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ГСК;</w:t>
      </w:r>
      <w:proofErr w:type="gramEnd"/>
    </w:p>
    <w:p w:rsidR="005E77BC" w:rsidRDefault="005A318D">
      <w:pPr>
        <w:pStyle w:val="a4"/>
        <w:numPr>
          <w:ilvl w:val="0"/>
          <w:numId w:val="1"/>
        </w:numPr>
        <w:tabs>
          <w:tab w:val="left" w:pos="999"/>
        </w:tabs>
        <w:spacing w:before="53"/>
        <w:ind w:left="999" w:hanging="717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решени</w:t>
      </w:r>
      <w:r>
        <w:rPr>
          <w:sz w:val="28"/>
        </w:rPr>
        <w:t>я</w:t>
      </w:r>
      <w:r>
        <w:rPr>
          <w:spacing w:val="59"/>
          <w:w w:val="150"/>
          <w:sz w:val="28"/>
        </w:rPr>
        <w:t xml:space="preserve">  </w:t>
      </w:r>
      <w:r>
        <w:rPr>
          <w:sz w:val="28"/>
        </w:rPr>
        <w:t>ГСК,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принятыми</w:t>
      </w:r>
      <w:r>
        <w:rPr>
          <w:spacing w:val="61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61"/>
          <w:w w:val="15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с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Положением</w:t>
      </w:r>
      <w:r>
        <w:rPr>
          <w:spacing w:val="60"/>
          <w:w w:val="150"/>
          <w:sz w:val="28"/>
        </w:rPr>
        <w:t xml:space="preserve">  </w:t>
      </w:r>
      <w:r>
        <w:rPr>
          <w:spacing w:val="-10"/>
          <w:sz w:val="28"/>
        </w:rPr>
        <w:t>о</w:t>
      </w:r>
      <w:proofErr w:type="gramEnd"/>
    </w:p>
    <w:p w:rsidR="005E77BC" w:rsidRDefault="005E77BC">
      <w:pPr>
        <w:pStyle w:val="a4"/>
        <w:rPr>
          <w:sz w:val="28"/>
        </w:rPr>
        <w:sectPr w:rsidR="005E77BC">
          <w:pgSz w:w="11930" w:h="16850"/>
          <w:pgMar w:top="420" w:right="425" w:bottom="0" w:left="850" w:header="720" w:footer="720" w:gutter="0"/>
          <w:cols w:space="720"/>
        </w:sectPr>
      </w:pPr>
    </w:p>
    <w:p w:rsidR="005E77BC" w:rsidRDefault="005A318D">
      <w:pPr>
        <w:pStyle w:val="a3"/>
        <w:spacing w:before="69" w:line="268" w:lineRule="auto"/>
        <w:ind w:right="156"/>
      </w:pPr>
      <w:r>
        <w:lastRenderedPageBreak/>
        <w:t xml:space="preserve">межрегиональных и всероссийских официальных спортивных </w:t>
      </w:r>
      <w:proofErr w:type="gramStart"/>
      <w:r>
        <w:t>соревнованиях</w:t>
      </w:r>
      <w:proofErr w:type="gramEnd"/>
      <w:r>
        <w:t xml:space="preserve"> на 2024 год, Правилами вида спорта «боулинг», утвержденными приказом </w:t>
      </w:r>
      <w:proofErr w:type="spellStart"/>
      <w:r>
        <w:t>Минспорта</w:t>
      </w:r>
      <w:proofErr w:type="spellEnd"/>
      <w:r>
        <w:t xml:space="preserve"> России № 654 от 15.09.2023 г., данным Регламентом, Расписанием другими нормативными документами МФБ.</w:t>
      </w:r>
    </w:p>
    <w:p w:rsidR="005E77BC" w:rsidRDefault="005A318D">
      <w:pPr>
        <w:pStyle w:val="a3"/>
        <w:spacing w:before="7" w:line="268" w:lineRule="auto"/>
        <w:ind w:left="268" w:right="162" w:firstLine="703"/>
      </w:pPr>
      <w:r>
        <w:t>В случае несогласия с решением ГСК Соревнований официальный представитель команд (не задерживая и не влияя на ход Соревнований) вправе передать через Глав</w:t>
      </w:r>
      <w:r>
        <w:t>ного судью Соревнований письменное заявление (апелляцию) в Президиум МФБ с указанием причины обращения (необходимо указать пункты правил, которые были нарушены).</w:t>
      </w:r>
    </w:p>
    <w:p w:rsidR="005E77BC" w:rsidRDefault="005A318D">
      <w:pPr>
        <w:pStyle w:val="a3"/>
        <w:spacing w:before="4"/>
        <w:ind w:right="364" w:firstLine="706"/>
      </w:pPr>
      <w:r>
        <w:t>При подаче апелляции вносится залог в ГСК в размере 3000 (трех тысяч</w:t>
      </w:r>
      <w:r>
        <w:t xml:space="preserve"> рублей). В случае удовлетворения апелляции, уплаченные заявителем средства, возвращаются заявителю. В противном случае средства зачисляются на</w:t>
      </w:r>
      <w:r>
        <w:rPr>
          <w:spacing w:val="-3"/>
        </w:rPr>
        <w:t xml:space="preserve"> </w:t>
      </w:r>
      <w:r>
        <w:t>расчетный счет МФБ.</w:t>
      </w:r>
    </w:p>
    <w:p w:rsidR="005E77BC" w:rsidRDefault="005A318D">
      <w:pPr>
        <w:pStyle w:val="a3"/>
        <w:spacing w:before="2"/>
        <w:ind w:right="367" w:firstLine="720"/>
      </w:pPr>
      <w:r>
        <w:t xml:space="preserve">Срок рассмотрения протестов и апелляций – десять дней, с момента их </w:t>
      </w:r>
      <w:r>
        <w:rPr>
          <w:spacing w:val="-2"/>
        </w:rPr>
        <w:t>поступления.</w:t>
      </w:r>
    </w:p>
    <w:p w:rsidR="005E77BC" w:rsidRDefault="005A318D">
      <w:pPr>
        <w:pStyle w:val="a4"/>
        <w:numPr>
          <w:ilvl w:val="1"/>
          <w:numId w:val="2"/>
        </w:numPr>
        <w:tabs>
          <w:tab w:val="left" w:pos="297"/>
          <w:tab w:val="left" w:pos="994"/>
        </w:tabs>
        <w:ind w:left="297" w:right="362" w:hanging="15"/>
        <w:jc w:val="both"/>
        <w:rPr>
          <w:sz w:val="28"/>
        </w:rPr>
      </w:pPr>
      <w:r>
        <w:rPr>
          <w:sz w:val="28"/>
        </w:rPr>
        <w:t>Главный</w:t>
      </w:r>
      <w:r>
        <w:rPr>
          <w:spacing w:val="80"/>
          <w:sz w:val="28"/>
        </w:rPr>
        <w:t xml:space="preserve"> </w:t>
      </w:r>
      <w:r>
        <w:rPr>
          <w:sz w:val="28"/>
        </w:rPr>
        <w:t>суд</w:t>
      </w:r>
      <w:r>
        <w:rPr>
          <w:sz w:val="28"/>
        </w:rPr>
        <w:t>ья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передает</w:t>
      </w:r>
      <w:r>
        <w:rPr>
          <w:spacing w:val="80"/>
          <w:sz w:val="28"/>
        </w:rPr>
        <w:t xml:space="preserve"> </w:t>
      </w:r>
      <w:r>
        <w:rPr>
          <w:sz w:val="28"/>
        </w:rPr>
        <w:t>отчеты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40"/>
          <w:sz w:val="28"/>
        </w:rPr>
        <w:t xml:space="preserve"> </w:t>
      </w:r>
      <w:r>
        <w:rPr>
          <w:sz w:val="28"/>
        </w:rPr>
        <w:t>служебные документы не позднее трех дней с момента окончания Соревнований в Президиум, Президенту ФБР МФБ. Отчеты утверждаются, размещаются на соответствующих порталах.</w:t>
      </w:r>
    </w:p>
    <w:p w:rsidR="005E77BC" w:rsidRDefault="005E77BC">
      <w:pPr>
        <w:pStyle w:val="a3"/>
        <w:spacing w:before="29"/>
        <w:ind w:left="0"/>
        <w:jc w:val="left"/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4327"/>
        </w:tabs>
        <w:ind w:left="4327" w:hanging="444"/>
        <w:jc w:val="left"/>
        <w:rPr>
          <w:b/>
          <w:sz w:val="28"/>
        </w:rPr>
      </w:pPr>
      <w:r>
        <w:rPr>
          <w:b/>
          <w:spacing w:val="-2"/>
          <w:sz w:val="28"/>
        </w:rPr>
        <w:t>Расписание</w:t>
      </w:r>
    </w:p>
    <w:p w:rsidR="005E77BC" w:rsidRDefault="005E77BC">
      <w:pPr>
        <w:spacing w:before="26"/>
        <w:ind w:left="282"/>
        <w:rPr>
          <w:b/>
          <w:spacing w:val="-2"/>
          <w:sz w:val="28"/>
        </w:rPr>
      </w:pPr>
    </w:p>
    <w:p w:rsidR="00AB0CFF" w:rsidRDefault="00AB0CFF">
      <w:pPr>
        <w:spacing w:before="26"/>
        <w:ind w:left="282"/>
        <w:rPr>
          <w:b/>
          <w:spacing w:val="-2"/>
          <w:sz w:val="28"/>
        </w:rPr>
      </w:pPr>
    </w:p>
    <w:p w:rsidR="00AB0CFF" w:rsidRDefault="005A318D">
      <w:pPr>
        <w:spacing w:before="26"/>
        <w:ind w:left="282"/>
        <w:rPr>
          <w:b/>
          <w:spacing w:val="-2"/>
          <w:sz w:val="28"/>
        </w:rPr>
      </w:pPr>
      <w:r>
        <w:rPr>
          <w:b/>
          <w:spacing w:val="-2"/>
          <w:sz w:val="28"/>
        </w:rPr>
        <w:t xml:space="preserve">     </w:t>
      </w:r>
      <w:r w:rsidR="00AB0CFF">
        <w:rPr>
          <w:b/>
          <w:spacing w:val="-2"/>
          <w:sz w:val="28"/>
        </w:rPr>
        <w:t>27 апреля (понедельник).  Официальная практика.</w:t>
      </w:r>
    </w:p>
    <w:p w:rsidR="00AB0CFF" w:rsidRDefault="00AB0CFF" w:rsidP="00AB0CFF">
      <w:pPr>
        <w:spacing w:before="26"/>
        <w:rPr>
          <w:b/>
          <w:spacing w:val="-2"/>
          <w:sz w:val="28"/>
          <w:u w:val="single"/>
        </w:rPr>
      </w:pPr>
    </w:p>
    <w:p w:rsidR="00AB0CFF" w:rsidRDefault="00AB0CFF">
      <w:pPr>
        <w:spacing w:before="26"/>
        <w:ind w:left="282"/>
        <w:rPr>
          <w:b/>
          <w:sz w:val="28"/>
        </w:rPr>
      </w:pPr>
      <w:r>
        <w:rPr>
          <w:b/>
          <w:sz w:val="28"/>
        </w:rPr>
        <w:t>19 3</w:t>
      </w:r>
      <w:r w:rsidRPr="00AB0CFF">
        <w:rPr>
          <w:b/>
          <w:sz w:val="28"/>
        </w:rPr>
        <w:t>0</w:t>
      </w:r>
      <w:r>
        <w:rPr>
          <w:b/>
          <w:sz w:val="28"/>
        </w:rPr>
        <w:t xml:space="preserve"> – 20 00 - </w:t>
      </w:r>
      <w:r w:rsidRPr="00AB0CFF">
        <w:rPr>
          <w:b/>
          <w:sz w:val="28"/>
        </w:rPr>
        <w:t xml:space="preserve"> Подготовка дорожек, регистрация</w:t>
      </w:r>
      <w:r>
        <w:rPr>
          <w:b/>
          <w:sz w:val="28"/>
        </w:rPr>
        <w:t xml:space="preserve"> участников.</w:t>
      </w:r>
    </w:p>
    <w:p w:rsidR="00AB0CFF" w:rsidRDefault="00AB0CFF">
      <w:pPr>
        <w:spacing w:before="26"/>
        <w:ind w:left="282"/>
        <w:rPr>
          <w:b/>
          <w:sz w:val="28"/>
        </w:rPr>
      </w:pPr>
      <w:r>
        <w:rPr>
          <w:b/>
          <w:sz w:val="28"/>
        </w:rPr>
        <w:t>20 00 – 22 00 – Официальная практика.</w:t>
      </w:r>
    </w:p>
    <w:p w:rsidR="00AB0CFF" w:rsidRDefault="00AB0CFF">
      <w:pPr>
        <w:spacing w:before="26"/>
        <w:ind w:left="282"/>
        <w:rPr>
          <w:b/>
          <w:sz w:val="28"/>
        </w:rPr>
      </w:pPr>
    </w:p>
    <w:p w:rsidR="005E77BC" w:rsidRDefault="005E77BC">
      <w:pPr>
        <w:pStyle w:val="a3"/>
        <w:spacing w:before="33"/>
        <w:ind w:left="0"/>
        <w:jc w:val="left"/>
        <w:rPr>
          <w:b/>
        </w:rPr>
      </w:pPr>
    </w:p>
    <w:p w:rsidR="00AB0CFF" w:rsidRDefault="00AB0CFF" w:rsidP="00AB0CFF">
      <w:pPr>
        <w:spacing w:line="256" w:lineRule="auto"/>
        <w:ind w:right="2817"/>
        <w:rPr>
          <w:b/>
          <w:spacing w:val="-19"/>
          <w:sz w:val="28"/>
        </w:rPr>
      </w:pPr>
      <w:r>
        <w:rPr>
          <w:b/>
          <w:sz w:val="28"/>
        </w:rPr>
        <w:t xml:space="preserve">   </w:t>
      </w:r>
      <w:r w:rsidR="005A318D">
        <w:rPr>
          <w:b/>
          <w:sz w:val="28"/>
        </w:rPr>
        <w:t xml:space="preserve">     </w:t>
      </w:r>
      <w:r>
        <w:rPr>
          <w:b/>
          <w:sz w:val="28"/>
        </w:rPr>
        <w:t xml:space="preserve"> 28 апреля (вторник). </w:t>
      </w:r>
      <w:r w:rsidR="005A318D">
        <w:rPr>
          <w:b/>
          <w:spacing w:val="-17"/>
          <w:sz w:val="28"/>
        </w:rPr>
        <w:t xml:space="preserve"> </w:t>
      </w:r>
      <w:r w:rsidR="005A318D">
        <w:rPr>
          <w:b/>
          <w:sz w:val="28"/>
        </w:rPr>
        <w:t>Квалификационные</w:t>
      </w:r>
      <w:r w:rsidR="005A318D">
        <w:rPr>
          <w:b/>
          <w:spacing w:val="-14"/>
          <w:sz w:val="28"/>
        </w:rPr>
        <w:t xml:space="preserve"> </w:t>
      </w:r>
      <w:r w:rsidR="005A318D">
        <w:rPr>
          <w:b/>
          <w:sz w:val="28"/>
        </w:rPr>
        <w:t xml:space="preserve">игры    </w:t>
      </w:r>
      <w:r w:rsidR="005A318D">
        <w:rPr>
          <w:b/>
          <w:sz w:val="28"/>
        </w:rPr>
        <w:t>женских</w:t>
      </w:r>
      <w:r w:rsidR="005A318D">
        <w:rPr>
          <w:b/>
          <w:spacing w:val="-19"/>
          <w:sz w:val="28"/>
        </w:rPr>
        <w:t xml:space="preserve"> </w:t>
      </w:r>
      <w:r>
        <w:rPr>
          <w:b/>
          <w:spacing w:val="-19"/>
          <w:sz w:val="28"/>
        </w:rPr>
        <w:t xml:space="preserve">  команд       </w:t>
      </w:r>
    </w:p>
    <w:p w:rsidR="00AB0CFF" w:rsidRDefault="00AB0CFF" w:rsidP="00AB0CFF">
      <w:pPr>
        <w:spacing w:line="256" w:lineRule="auto"/>
        <w:ind w:right="2817"/>
        <w:rPr>
          <w:b/>
          <w:spacing w:val="-19"/>
          <w:sz w:val="28"/>
        </w:rPr>
      </w:pPr>
    </w:p>
    <w:p w:rsidR="005E77BC" w:rsidRDefault="00AB0CFF" w:rsidP="00AB0CFF">
      <w:pPr>
        <w:spacing w:line="256" w:lineRule="auto"/>
        <w:ind w:right="2817"/>
        <w:rPr>
          <w:b/>
          <w:sz w:val="28"/>
        </w:rPr>
      </w:pPr>
      <w:r>
        <w:rPr>
          <w:b/>
          <w:spacing w:val="-19"/>
          <w:sz w:val="28"/>
        </w:rPr>
        <w:t xml:space="preserve">  </w:t>
      </w:r>
    </w:p>
    <w:p w:rsidR="005E77BC" w:rsidRDefault="005A318D" w:rsidP="005A318D">
      <w:pPr>
        <w:spacing w:line="256" w:lineRule="auto"/>
        <w:ind w:right="2817"/>
        <w:rPr>
          <w:b/>
          <w:sz w:val="28"/>
        </w:rPr>
      </w:pPr>
      <w:r>
        <w:rPr>
          <w:b/>
          <w:sz w:val="28"/>
        </w:rPr>
        <w:t>18:00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Подготовка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дорожек,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регистрация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женских команд. Комиссия по допуску.</w:t>
      </w:r>
    </w:p>
    <w:p w:rsidR="005E77BC" w:rsidRDefault="005A318D">
      <w:pPr>
        <w:spacing w:before="21" w:line="266" w:lineRule="auto"/>
        <w:ind w:left="268" w:right="589"/>
        <w:rPr>
          <w:b/>
          <w:sz w:val="28"/>
        </w:rPr>
      </w:pPr>
      <w:r>
        <w:rPr>
          <w:b/>
          <w:sz w:val="28"/>
        </w:rPr>
        <w:t>18:30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21:30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Квалификационные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игры,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отбор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ТОП-4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женских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команд.</w:t>
      </w:r>
      <w:r>
        <w:rPr>
          <w:b/>
          <w:sz w:val="28"/>
        </w:rPr>
        <w:t xml:space="preserve"> 21:30 – 21:45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- Подготовка дорожек</w:t>
      </w:r>
    </w:p>
    <w:p w:rsidR="005E77BC" w:rsidRDefault="005A318D">
      <w:pPr>
        <w:spacing w:before="1"/>
        <w:ind w:left="268"/>
        <w:rPr>
          <w:b/>
          <w:sz w:val="28"/>
        </w:rPr>
      </w:pPr>
      <w:r>
        <w:rPr>
          <w:b/>
          <w:sz w:val="28"/>
        </w:rPr>
        <w:t>21:45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23:30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Финальная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КЧМ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человек</w:t>
      </w:r>
      <w:r>
        <w:rPr>
          <w:b/>
          <w:spacing w:val="-2"/>
          <w:sz w:val="28"/>
        </w:rPr>
        <w:t xml:space="preserve"> (женщины)</w:t>
      </w:r>
    </w:p>
    <w:p w:rsidR="005E77BC" w:rsidRDefault="005A318D">
      <w:pPr>
        <w:spacing w:before="36" w:line="249" w:lineRule="auto"/>
        <w:ind w:left="282" w:right="589" w:hanging="15"/>
        <w:rPr>
          <w:b/>
          <w:sz w:val="28"/>
        </w:rPr>
      </w:pPr>
      <w:r>
        <w:rPr>
          <w:b/>
          <w:sz w:val="28"/>
        </w:rPr>
        <w:t>23:35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Награждение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победителей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призеров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командных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соревнований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(5 человек (женщины))</w:t>
      </w:r>
    </w:p>
    <w:p w:rsidR="005E77BC" w:rsidRDefault="00AB0CFF" w:rsidP="00AB0CFF">
      <w:pPr>
        <w:spacing w:line="256" w:lineRule="auto"/>
        <w:ind w:right="2817"/>
        <w:rPr>
          <w:b/>
          <w:sz w:val="28"/>
        </w:rPr>
      </w:pPr>
      <w:r>
        <w:rPr>
          <w:b/>
          <w:spacing w:val="-2"/>
          <w:sz w:val="28"/>
        </w:rPr>
        <w:t xml:space="preserve">  29 апреля (среда). </w:t>
      </w:r>
      <w:r w:rsidR="005A318D">
        <w:rPr>
          <w:b/>
          <w:spacing w:val="-5"/>
          <w:sz w:val="28"/>
        </w:rPr>
        <w:t xml:space="preserve"> </w:t>
      </w:r>
      <w:r w:rsidR="005A318D">
        <w:rPr>
          <w:b/>
          <w:spacing w:val="-2"/>
          <w:sz w:val="28"/>
        </w:rPr>
        <w:t>Квалификационные</w:t>
      </w:r>
      <w:r w:rsidR="005A318D">
        <w:rPr>
          <w:b/>
          <w:spacing w:val="-4"/>
          <w:sz w:val="28"/>
        </w:rPr>
        <w:t xml:space="preserve"> </w:t>
      </w:r>
      <w:r w:rsidR="005A318D">
        <w:rPr>
          <w:b/>
          <w:spacing w:val="-2"/>
          <w:sz w:val="28"/>
        </w:rPr>
        <w:t>игры</w:t>
      </w:r>
      <w:r w:rsidR="005A318D">
        <w:rPr>
          <w:b/>
          <w:spacing w:val="-5"/>
          <w:sz w:val="28"/>
        </w:rPr>
        <w:t xml:space="preserve"> </w:t>
      </w:r>
      <w:r w:rsidR="005A318D">
        <w:rPr>
          <w:b/>
          <w:spacing w:val="-2"/>
          <w:sz w:val="28"/>
        </w:rPr>
        <w:t>мужских команд.</w:t>
      </w:r>
    </w:p>
    <w:p w:rsidR="005E77BC" w:rsidRDefault="005A318D">
      <w:pPr>
        <w:spacing w:before="28" w:line="256" w:lineRule="auto"/>
        <w:ind w:left="268" w:right="589"/>
        <w:rPr>
          <w:b/>
          <w:sz w:val="28"/>
        </w:rPr>
      </w:pPr>
      <w:r>
        <w:rPr>
          <w:b/>
          <w:sz w:val="28"/>
        </w:rPr>
        <w:t>18:30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21:30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Квалификационные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игры,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отбор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ТОП-4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мужских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команд. 21:30 – 21:45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- Подготовка дорожек</w:t>
      </w:r>
    </w:p>
    <w:p w:rsidR="005E77BC" w:rsidRDefault="005A318D">
      <w:pPr>
        <w:spacing w:before="2"/>
        <w:ind w:left="268"/>
        <w:rPr>
          <w:b/>
          <w:sz w:val="28"/>
        </w:rPr>
      </w:pPr>
      <w:r>
        <w:rPr>
          <w:b/>
          <w:sz w:val="28"/>
        </w:rPr>
        <w:t>21:45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23:30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Финальная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КЧМ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человек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(мужчины)</w:t>
      </w:r>
    </w:p>
    <w:p w:rsidR="005E77BC" w:rsidRDefault="005A318D">
      <w:pPr>
        <w:spacing w:before="26"/>
        <w:ind w:left="268" w:right="589"/>
        <w:rPr>
          <w:b/>
          <w:sz w:val="28"/>
        </w:rPr>
      </w:pPr>
      <w:r>
        <w:rPr>
          <w:b/>
          <w:sz w:val="28"/>
        </w:rPr>
        <w:t>23:35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Награждение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победителей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призеров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командных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соревнований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(5 </w:t>
      </w:r>
      <w:r>
        <w:rPr>
          <w:b/>
          <w:sz w:val="28"/>
        </w:rPr>
        <w:lastRenderedPageBreak/>
        <w:t>человек (мужчины))</w:t>
      </w:r>
    </w:p>
    <w:p w:rsidR="005E77BC" w:rsidRDefault="005E77BC">
      <w:pPr>
        <w:pStyle w:val="a3"/>
        <w:spacing w:before="50"/>
        <w:ind w:left="0"/>
        <w:jc w:val="left"/>
        <w:rPr>
          <w:b/>
        </w:rPr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4360"/>
        </w:tabs>
        <w:ind w:left="4360" w:hanging="937"/>
        <w:jc w:val="both"/>
        <w:rPr>
          <w:b/>
          <w:sz w:val="28"/>
        </w:rPr>
      </w:pPr>
      <w:r>
        <w:rPr>
          <w:b/>
          <w:spacing w:val="-4"/>
          <w:sz w:val="28"/>
        </w:rPr>
        <w:t>Условия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подведения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итогов</w:t>
      </w:r>
    </w:p>
    <w:p w:rsidR="005E77BC" w:rsidRDefault="005A318D">
      <w:pPr>
        <w:pStyle w:val="a3"/>
        <w:spacing w:before="21" w:line="249" w:lineRule="auto"/>
        <w:ind w:right="299" w:firstLine="706"/>
      </w:pPr>
      <w:r>
        <w:t>Победители чемпионата Москвы в командных соревнованиях (5 человек) определяются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финальных</w:t>
      </w:r>
      <w:r>
        <w:rPr>
          <w:spacing w:val="-5"/>
        </w:rPr>
        <w:t xml:space="preserve"> </w:t>
      </w:r>
      <w:r>
        <w:t>игр,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принятии</w:t>
      </w:r>
      <w:r>
        <w:rPr>
          <w:spacing w:val="-3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четырёх команд места распределяются по итогам квалификации.</w:t>
      </w:r>
    </w:p>
    <w:p w:rsidR="005E77BC" w:rsidRDefault="005E77BC">
      <w:pPr>
        <w:pStyle w:val="a3"/>
        <w:spacing w:before="41"/>
        <w:ind w:left="0"/>
        <w:jc w:val="left"/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3343"/>
        </w:tabs>
        <w:spacing w:before="1"/>
        <w:ind w:left="3343" w:hanging="710"/>
        <w:jc w:val="left"/>
        <w:rPr>
          <w:b/>
          <w:sz w:val="28"/>
        </w:rPr>
      </w:pPr>
      <w:r>
        <w:rPr>
          <w:b/>
          <w:sz w:val="28"/>
        </w:rPr>
        <w:t>Награждение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победителей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призеров</w:t>
      </w:r>
    </w:p>
    <w:p w:rsidR="005E77BC" w:rsidRDefault="005E77BC">
      <w:pPr>
        <w:pStyle w:val="a4"/>
        <w:jc w:val="left"/>
        <w:rPr>
          <w:b/>
          <w:sz w:val="28"/>
        </w:rPr>
        <w:sectPr w:rsidR="005E77BC">
          <w:pgSz w:w="11930" w:h="16850"/>
          <w:pgMar w:top="420" w:right="425" w:bottom="280" w:left="850" w:header="720" w:footer="720" w:gutter="0"/>
          <w:cols w:space="720"/>
        </w:sectPr>
      </w:pPr>
    </w:p>
    <w:p w:rsidR="005E77BC" w:rsidRDefault="005A318D">
      <w:pPr>
        <w:pStyle w:val="a3"/>
        <w:spacing w:before="71" w:line="249" w:lineRule="auto"/>
        <w:ind w:left="297" w:right="381" w:firstLine="691"/>
      </w:pPr>
      <w:r>
        <w:lastRenderedPageBreak/>
        <w:t>Команды, занявшие призовые места награждаются медалями МФБ. Победители награждаются Кубком и медалями.</w:t>
      </w:r>
    </w:p>
    <w:p w:rsidR="005E77BC" w:rsidRDefault="005E77BC">
      <w:pPr>
        <w:pStyle w:val="a3"/>
        <w:spacing w:before="38"/>
        <w:ind w:left="0"/>
        <w:jc w:val="left"/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4606"/>
        </w:tabs>
        <w:ind w:left="4606" w:hanging="715"/>
        <w:jc w:val="both"/>
        <w:rPr>
          <w:b/>
          <w:sz w:val="28"/>
        </w:rPr>
      </w:pPr>
      <w:r>
        <w:rPr>
          <w:b/>
          <w:sz w:val="28"/>
        </w:rPr>
        <w:t>Разряды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звания</w:t>
      </w:r>
    </w:p>
    <w:p w:rsidR="005E77BC" w:rsidRDefault="005A318D">
      <w:pPr>
        <w:pStyle w:val="a3"/>
        <w:spacing w:before="22" w:line="249" w:lineRule="auto"/>
        <w:ind w:right="363" w:firstLine="706"/>
      </w:pPr>
      <w:r>
        <w:t>Разряды и звания присваиваются спортсменам в соответствии с ЕВСК по виду спорта «боулинг». Информация о порядке присвоения находятся на</w:t>
      </w:r>
      <w:r>
        <w:t xml:space="preserve"> сайте МФБ в разделе «Лицензии».</w:t>
      </w:r>
    </w:p>
    <w:p w:rsidR="005E77BC" w:rsidRDefault="005E77BC">
      <w:pPr>
        <w:pStyle w:val="a3"/>
        <w:spacing w:before="39"/>
        <w:ind w:left="0"/>
        <w:jc w:val="left"/>
      </w:pPr>
    </w:p>
    <w:p w:rsidR="005E77BC" w:rsidRDefault="005A318D">
      <w:pPr>
        <w:pStyle w:val="a4"/>
        <w:numPr>
          <w:ilvl w:val="0"/>
          <w:numId w:val="6"/>
        </w:numPr>
        <w:tabs>
          <w:tab w:val="left" w:pos="4063"/>
        </w:tabs>
        <w:ind w:left="4063" w:hanging="715"/>
        <w:jc w:val="both"/>
        <w:rPr>
          <w:b/>
          <w:sz w:val="28"/>
        </w:rPr>
      </w:pPr>
      <w:r>
        <w:rPr>
          <w:b/>
          <w:spacing w:val="-6"/>
          <w:sz w:val="28"/>
        </w:rPr>
        <w:t xml:space="preserve">Условия </w:t>
      </w:r>
      <w:r>
        <w:rPr>
          <w:b/>
          <w:spacing w:val="-2"/>
          <w:sz w:val="28"/>
        </w:rPr>
        <w:t>финансирования</w:t>
      </w:r>
    </w:p>
    <w:p w:rsidR="005E77BC" w:rsidRDefault="005A318D">
      <w:pPr>
        <w:pStyle w:val="a3"/>
        <w:spacing w:before="21" w:line="244" w:lineRule="auto"/>
        <w:ind w:right="301" w:firstLine="706"/>
      </w:pPr>
      <w:r>
        <w:t>Все расходы, связанные с командированием спортсменов и представителей команд для участия в соревнованиях, осуществляются за счет командирующ</w:t>
      </w:r>
      <w:r>
        <w:rPr>
          <w:rFonts w:ascii="Microsoft Sans Serif" w:hAnsi="Microsoft Sans Serif"/>
        </w:rPr>
        <w:t xml:space="preserve">их </w:t>
      </w:r>
      <w:r>
        <w:rPr>
          <w:spacing w:val="-2"/>
        </w:rPr>
        <w:t>организаций.</w:t>
      </w:r>
    </w:p>
    <w:sectPr w:rsidR="005E77BC">
      <w:pgSz w:w="11930" w:h="16850"/>
      <w:pgMar w:top="42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16C"/>
    <w:multiLevelType w:val="multilevel"/>
    <w:tmpl w:val="6338DD12"/>
    <w:lvl w:ilvl="0">
      <w:start w:val="3"/>
      <w:numFmt w:val="decimal"/>
      <w:lvlText w:val="%1"/>
      <w:lvlJc w:val="left"/>
      <w:pPr>
        <w:ind w:left="698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8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9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3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2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2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6" w:hanging="416"/>
      </w:pPr>
      <w:rPr>
        <w:rFonts w:hint="default"/>
        <w:lang w:val="ru-RU" w:eastAsia="en-US" w:bidi="ar-SA"/>
      </w:rPr>
    </w:lvl>
  </w:abstractNum>
  <w:abstractNum w:abstractNumId="1">
    <w:nsid w:val="098B4E0E"/>
    <w:multiLevelType w:val="hybridMultilevel"/>
    <w:tmpl w:val="64C20088"/>
    <w:lvl w:ilvl="0" w:tplc="9A3C7F74">
      <w:start w:val="1"/>
      <w:numFmt w:val="upperRoman"/>
      <w:lvlText w:val="%1."/>
      <w:lvlJc w:val="left"/>
      <w:pPr>
        <w:ind w:left="4188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82CC84">
      <w:numFmt w:val="bullet"/>
      <w:lvlText w:val="•"/>
      <w:lvlJc w:val="left"/>
      <w:pPr>
        <w:ind w:left="4826" w:hanging="245"/>
      </w:pPr>
      <w:rPr>
        <w:rFonts w:hint="default"/>
        <w:lang w:val="ru-RU" w:eastAsia="en-US" w:bidi="ar-SA"/>
      </w:rPr>
    </w:lvl>
    <w:lvl w:ilvl="2" w:tplc="5792E6DA">
      <w:numFmt w:val="bullet"/>
      <w:lvlText w:val="•"/>
      <w:lvlJc w:val="left"/>
      <w:pPr>
        <w:ind w:left="5473" w:hanging="245"/>
      </w:pPr>
      <w:rPr>
        <w:rFonts w:hint="default"/>
        <w:lang w:val="ru-RU" w:eastAsia="en-US" w:bidi="ar-SA"/>
      </w:rPr>
    </w:lvl>
    <w:lvl w:ilvl="3" w:tplc="B7665FD6">
      <w:numFmt w:val="bullet"/>
      <w:lvlText w:val="•"/>
      <w:lvlJc w:val="left"/>
      <w:pPr>
        <w:ind w:left="6119" w:hanging="245"/>
      </w:pPr>
      <w:rPr>
        <w:rFonts w:hint="default"/>
        <w:lang w:val="ru-RU" w:eastAsia="en-US" w:bidi="ar-SA"/>
      </w:rPr>
    </w:lvl>
    <w:lvl w:ilvl="4" w:tplc="0D34E37E">
      <w:numFmt w:val="bullet"/>
      <w:lvlText w:val="•"/>
      <w:lvlJc w:val="left"/>
      <w:pPr>
        <w:ind w:left="6766" w:hanging="245"/>
      </w:pPr>
      <w:rPr>
        <w:rFonts w:hint="default"/>
        <w:lang w:val="ru-RU" w:eastAsia="en-US" w:bidi="ar-SA"/>
      </w:rPr>
    </w:lvl>
    <w:lvl w:ilvl="5" w:tplc="D7C088E0">
      <w:numFmt w:val="bullet"/>
      <w:lvlText w:val="•"/>
      <w:lvlJc w:val="left"/>
      <w:pPr>
        <w:ind w:left="7412" w:hanging="245"/>
      </w:pPr>
      <w:rPr>
        <w:rFonts w:hint="default"/>
        <w:lang w:val="ru-RU" w:eastAsia="en-US" w:bidi="ar-SA"/>
      </w:rPr>
    </w:lvl>
    <w:lvl w:ilvl="6" w:tplc="5CAA7786">
      <w:numFmt w:val="bullet"/>
      <w:lvlText w:val="•"/>
      <w:lvlJc w:val="left"/>
      <w:pPr>
        <w:ind w:left="8059" w:hanging="245"/>
      </w:pPr>
      <w:rPr>
        <w:rFonts w:hint="default"/>
        <w:lang w:val="ru-RU" w:eastAsia="en-US" w:bidi="ar-SA"/>
      </w:rPr>
    </w:lvl>
    <w:lvl w:ilvl="7" w:tplc="F0B4E42A">
      <w:numFmt w:val="bullet"/>
      <w:lvlText w:val="•"/>
      <w:lvlJc w:val="left"/>
      <w:pPr>
        <w:ind w:left="8706" w:hanging="245"/>
      </w:pPr>
      <w:rPr>
        <w:rFonts w:hint="default"/>
        <w:lang w:val="ru-RU" w:eastAsia="en-US" w:bidi="ar-SA"/>
      </w:rPr>
    </w:lvl>
    <w:lvl w:ilvl="8" w:tplc="C13E20B0">
      <w:numFmt w:val="bullet"/>
      <w:lvlText w:val="•"/>
      <w:lvlJc w:val="left"/>
      <w:pPr>
        <w:ind w:left="9352" w:hanging="245"/>
      </w:pPr>
      <w:rPr>
        <w:rFonts w:hint="default"/>
        <w:lang w:val="ru-RU" w:eastAsia="en-US" w:bidi="ar-SA"/>
      </w:rPr>
    </w:lvl>
  </w:abstractNum>
  <w:abstractNum w:abstractNumId="2">
    <w:nsid w:val="42882A03"/>
    <w:multiLevelType w:val="multilevel"/>
    <w:tmpl w:val="A25AD51C"/>
    <w:lvl w:ilvl="0">
      <w:start w:val="2"/>
      <w:numFmt w:val="decimal"/>
      <w:lvlText w:val="%1"/>
      <w:lvlJc w:val="left"/>
      <w:pPr>
        <w:ind w:left="282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3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6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9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6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721"/>
      </w:pPr>
      <w:rPr>
        <w:rFonts w:hint="default"/>
        <w:lang w:val="ru-RU" w:eastAsia="en-US" w:bidi="ar-SA"/>
      </w:rPr>
    </w:lvl>
  </w:abstractNum>
  <w:abstractNum w:abstractNumId="3">
    <w:nsid w:val="53EF4173"/>
    <w:multiLevelType w:val="hybridMultilevel"/>
    <w:tmpl w:val="1AE416AC"/>
    <w:lvl w:ilvl="0" w:tplc="0512E1A6">
      <w:numFmt w:val="bullet"/>
      <w:lvlText w:val="-"/>
      <w:lvlJc w:val="left"/>
      <w:pPr>
        <w:ind w:left="1000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4CBE6C">
      <w:numFmt w:val="bullet"/>
      <w:lvlText w:val="•"/>
      <w:lvlJc w:val="left"/>
      <w:pPr>
        <w:ind w:left="1964" w:hanging="719"/>
      </w:pPr>
      <w:rPr>
        <w:rFonts w:hint="default"/>
        <w:lang w:val="ru-RU" w:eastAsia="en-US" w:bidi="ar-SA"/>
      </w:rPr>
    </w:lvl>
    <w:lvl w:ilvl="2" w:tplc="A9BE7D38">
      <w:numFmt w:val="bullet"/>
      <w:lvlText w:val="•"/>
      <w:lvlJc w:val="left"/>
      <w:pPr>
        <w:ind w:left="2929" w:hanging="719"/>
      </w:pPr>
      <w:rPr>
        <w:rFonts w:hint="default"/>
        <w:lang w:val="ru-RU" w:eastAsia="en-US" w:bidi="ar-SA"/>
      </w:rPr>
    </w:lvl>
    <w:lvl w:ilvl="3" w:tplc="466C215E">
      <w:numFmt w:val="bullet"/>
      <w:lvlText w:val="•"/>
      <w:lvlJc w:val="left"/>
      <w:pPr>
        <w:ind w:left="3893" w:hanging="719"/>
      </w:pPr>
      <w:rPr>
        <w:rFonts w:hint="default"/>
        <w:lang w:val="ru-RU" w:eastAsia="en-US" w:bidi="ar-SA"/>
      </w:rPr>
    </w:lvl>
    <w:lvl w:ilvl="4" w:tplc="717E822E">
      <w:numFmt w:val="bullet"/>
      <w:lvlText w:val="•"/>
      <w:lvlJc w:val="left"/>
      <w:pPr>
        <w:ind w:left="4858" w:hanging="719"/>
      </w:pPr>
      <w:rPr>
        <w:rFonts w:hint="default"/>
        <w:lang w:val="ru-RU" w:eastAsia="en-US" w:bidi="ar-SA"/>
      </w:rPr>
    </w:lvl>
    <w:lvl w:ilvl="5" w:tplc="B78AC540">
      <w:numFmt w:val="bullet"/>
      <w:lvlText w:val="•"/>
      <w:lvlJc w:val="left"/>
      <w:pPr>
        <w:ind w:left="5822" w:hanging="719"/>
      </w:pPr>
      <w:rPr>
        <w:rFonts w:hint="default"/>
        <w:lang w:val="ru-RU" w:eastAsia="en-US" w:bidi="ar-SA"/>
      </w:rPr>
    </w:lvl>
    <w:lvl w:ilvl="6" w:tplc="AE241F84">
      <w:numFmt w:val="bullet"/>
      <w:lvlText w:val="•"/>
      <w:lvlJc w:val="left"/>
      <w:pPr>
        <w:ind w:left="6787" w:hanging="719"/>
      </w:pPr>
      <w:rPr>
        <w:rFonts w:hint="default"/>
        <w:lang w:val="ru-RU" w:eastAsia="en-US" w:bidi="ar-SA"/>
      </w:rPr>
    </w:lvl>
    <w:lvl w:ilvl="7" w:tplc="4B72C9BA">
      <w:numFmt w:val="bullet"/>
      <w:lvlText w:val="•"/>
      <w:lvlJc w:val="left"/>
      <w:pPr>
        <w:ind w:left="7752" w:hanging="719"/>
      </w:pPr>
      <w:rPr>
        <w:rFonts w:hint="default"/>
        <w:lang w:val="ru-RU" w:eastAsia="en-US" w:bidi="ar-SA"/>
      </w:rPr>
    </w:lvl>
    <w:lvl w:ilvl="8" w:tplc="79F41722">
      <w:numFmt w:val="bullet"/>
      <w:lvlText w:val="•"/>
      <w:lvlJc w:val="left"/>
      <w:pPr>
        <w:ind w:left="8716" w:hanging="719"/>
      </w:pPr>
      <w:rPr>
        <w:rFonts w:hint="default"/>
        <w:lang w:val="ru-RU" w:eastAsia="en-US" w:bidi="ar-SA"/>
      </w:rPr>
    </w:lvl>
  </w:abstractNum>
  <w:abstractNum w:abstractNumId="4">
    <w:nsid w:val="5DE3173B"/>
    <w:multiLevelType w:val="multilevel"/>
    <w:tmpl w:val="2396A28C"/>
    <w:lvl w:ilvl="0">
      <w:start w:val="4"/>
      <w:numFmt w:val="decimal"/>
      <w:lvlText w:val="%1"/>
      <w:lvlJc w:val="left"/>
      <w:pPr>
        <w:ind w:left="1135" w:hanging="7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5" w:hanging="7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41" w:hanging="7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91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2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2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3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4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718"/>
      </w:pPr>
      <w:rPr>
        <w:rFonts w:hint="default"/>
        <w:lang w:val="ru-RU" w:eastAsia="en-US" w:bidi="ar-SA"/>
      </w:rPr>
    </w:lvl>
  </w:abstractNum>
  <w:abstractNum w:abstractNumId="5">
    <w:nsid w:val="6F4F73AF"/>
    <w:multiLevelType w:val="multilevel"/>
    <w:tmpl w:val="76CE1F24"/>
    <w:lvl w:ilvl="0">
      <w:start w:val="5"/>
      <w:numFmt w:val="decimal"/>
      <w:lvlText w:val="%1"/>
      <w:lvlJc w:val="left"/>
      <w:pPr>
        <w:ind w:left="282" w:hanging="5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00"/>
        <w:jc w:val="left"/>
      </w:pPr>
      <w:rPr>
        <w:rFonts w:hint="default"/>
        <w:spacing w:val="-4"/>
        <w:w w:val="100"/>
        <w:lang w:val="ru-RU" w:eastAsia="en-US" w:bidi="ar-SA"/>
      </w:rPr>
    </w:lvl>
    <w:lvl w:ilvl="2">
      <w:numFmt w:val="bullet"/>
      <w:lvlText w:val="-"/>
      <w:lvlJc w:val="left"/>
      <w:pPr>
        <w:ind w:left="26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83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5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8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0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2" w:hanging="72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E77BC"/>
    <w:rsid w:val="005A318D"/>
    <w:rsid w:val="005E77BC"/>
    <w:rsid w:val="00AB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studentbowling.ru/coa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fbowling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27-29 января 2025</vt:lpstr>
    </vt:vector>
  </TitlesOfParts>
  <Company/>
  <LinksUpToDate>false</LinksUpToDate>
  <CharactersWithSpaces>13951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27-29 января 2025</dc:title>
  <dc:creator>N1</dc:creator>
  <cp:lastModifiedBy>N1</cp:lastModifiedBy>
  <cp:revision>2</cp:revision>
  <dcterms:created xsi:type="dcterms:W3CDTF">2026-04-29T22:42:00Z</dcterms:created>
  <dcterms:modified xsi:type="dcterms:W3CDTF">2026-04-29T22:42:00Z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2026-04-29T00:00:00Z</vt:filetime>
  </property>
  <property fmtid="{D5CDD505-2E9C-101B-9397-08002B2CF9AE}" pid="5" name="Producer">
    <vt:lpwstr>3-Heights(TM) PDF Security Shell 4.8.25.2 (http://www.pdf-tools.com)</vt:lpwstr>
  </property>
</Properties>
</file>